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EC4A5" w14:textId="382DD23A" w:rsidR="0037316D" w:rsidRPr="00964863" w:rsidRDefault="0037316D" w:rsidP="006F4CBF">
      <w:pPr>
        <w:pStyle w:val="BATitle"/>
        <w:spacing w:before="240" w:line="360" w:lineRule="exact"/>
        <w:ind w:right="0"/>
        <w:jc w:val="both"/>
        <w:rPr>
          <w:rFonts w:ascii="Arial" w:hAnsi="Arial" w:cs="Arial"/>
          <w:sz w:val="32"/>
          <w:szCs w:val="32"/>
          <w:lang w:val="pt-BR"/>
        </w:rPr>
      </w:pPr>
      <w:r w:rsidRPr="001A163C">
        <w:rPr>
          <w:rFonts w:ascii="Arial" w:hAnsi="Arial" w:cs="Arial"/>
          <w:sz w:val="32"/>
          <w:szCs w:val="32"/>
          <w:lang w:val="pt-BR"/>
        </w:rPr>
        <w:t xml:space="preserve">Inserir o título aqui (Com este estilo de letra: </w:t>
      </w:r>
      <w:r>
        <w:rPr>
          <w:rFonts w:ascii="Arial" w:hAnsi="Arial" w:cs="Arial"/>
          <w:sz w:val="32"/>
          <w:szCs w:val="32"/>
          <w:lang w:val="pt-BR"/>
        </w:rPr>
        <w:t>Arial</w:t>
      </w:r>
      <w:r w:rsidRPr="001A163C">
        <w:rPr>
          <w:rFonts w:ascii="Arial" w:hAnsi="Arial" w:cs="Arial"/>
          <w:sz w:val="32"/>
          <w:szCs w:val="32"/>
          <w:lang w:val="pt-BR"/>
        </w:rPr>
        <w:t>,16).</w:t>
      </w:r>
      <w:r w:rsidR="000D26C7">
        <w:rPr>
          <w:rFonts w:ascii="Arial" w:hAnsi="Arial" w:cs="Arial"/>
          <w:sz w:val="32"/>
          <w:szCs w:val="32"/>
          <w:lang w:val="pt-BR"/>
        </w:rPr>
        <w:t xml:space="preserve"> </w:t>
      </w:r>
      <w:r w:rsidRPr="001A163C">
        <w:rPr>
          <w:rFonts w:ascii="Arial" w:hAnsi="Arial" w:cs="Arial"/>
          <w:sz w:val="32"/>
          <w:szCs w:val="32"/>
          <w:lang w:val="pt-BR"/>
        </w:rPr>
        <w:t xml:space="preserve">Não ultrapasse </w:t>
      </w:r>
      <w:r>
        <w:rPr>
          <w:rFonts w:ascii="Arial" w:hAnsi="Arial" w:cs="Arial"/>
          <w:sz w:val="32"/>
          <w:szCs w:val="32"/>
          <w:lang w:val="pt-BR"/>
        </w:rPr>
        <w:t>três</w:t>
      </w:r>
      <w:r w:rsidRPr="001A163C">
        <w:rPr>
          <w:rFonts w:ascii="Arial" w:hAnsi="Arial" w:cs="Arial"/>
          <w:sz w:val="32"/>
          <w:szCs w:val="32"/>
          <w:lang w:val="pt-BR"/>
        </w:rPr>
        <w:t xml:space="preserve"> linhas e utilize parágrafo único</w:t>
      </w:r>
      <w:r w:rsidR="000D26C7">
        <w:rPr>
          <w:rFonts w:ascii="Arial" w:hAnsi="Arial" w:cs="Arial"/>
          <w:sz w:val="32"/>
          <w:szCs w:val="32"/>
          <w:lang w:val="pt-BR"/>
        </w:rPr>
        <w:t xml:space="preserve"> </w:t>
      </w:r>
      <w:r w:rsidR="000D26C7" w:rsidRPr="00964863">
        <w:rPr>
          <w:rFonts w:ascii="Arial" w:hAnsi="Arial" w:cs="Arial"/>
          <w:sz w:val="32"/>
          <w:szCs w:val="32"/>
          <w:lang w:val="pt-BR"/>
        </w:rPr>
        <w:t>(</w:t>
      </w:r>
      <w:r w:rsidRPr="00964863">
        <w:rPr>
          <w:rFonts w:ascii="Arial" w:hAnsi="Arial" w:cs="Arial"/>
          <w:sz w:val="32"/>
          <w:szCs w:val="32"/>
          <w:lang w:val="pt-BR"/>
        </w:rPr>
        <w:t>não tecle “</w:t>
      </w:r>
      <w:proofErr w:type="spellStart"/>
      <w:r w:rsidRPr="00964863">
        <w:rPr>
          <w:rFonts w:ascii="Arial" w:hAnsi="Arial" w:cs="Arial"/>
          <w:sz w:val="32"/>
          <w:szCs w:val="32"/>
          <w:lang w:val="pt-BR"/>
        </w:rPr>
        <w:t>enter</w:t>
      </w:r>
      <w:proofErr w:type="spellEnd"/>
      <w:r w:rsidRPr="00964863">
        <w:rPr>
          <w:rFonts w:ascii="Arial" w:hAnsi="Arial" w:cs="Arial"/>
          <w:sz w:val="32"/>
          <w:szCs w:val="32"/>
          <w:lang w:val="pt-BR"/>
        </w:rPr>
        <w:t>” no título).</w:t>
      </w:r>
      <w:r w:rsidR="00964863">
        <w:rPr>
          <w:rFonts w:ascii="Arial" w:hAnsi="Arial" w:cs="Arial"/>
          <w:sz w:val="32"/>
          <w:szCs w:val="32"/>
          <w:lang w:val="pt-BR"/>
        </w:rPr>
        <w:t xml:space="preserve"> </w:t>
      </w:r>
    </w:p>
    <w:p w14:paraId="3F229BF4" w14:textId="7A629853" w:rsidR="00595283" w:rsidRPr="00704E73" w:rsidRDefault="00595283" w:rsidP="00595283">
      <w:pPr>
        <w:pStyle w:val="BBAuthorName"/>
        <w:spacing w:after="120"/>
        <w:ind w:right="0"/>
        <w:jc w:val="both"/>
        <w:rPr>
          <w:rFonts w:ascii="Arial" w:hAnsi="Arial" w:cs="Arial"/>
          <w:iCs/>
          <w:color w:val="4472C4" w:themeColor="accent1"/>
          <w:szCs w:val="22"/>
          <w:lang w:val="pt-BR"/>
        </w:rPr>
      </w:pPr>
      <w:r w:rsidRPr="00BA1DDD">
        <w:rPr>
          <w:rFonts w:ascii="Arial" w:hAnsi="Arial" w:cs="Arial"/>
          <w:szCs w:val="22"/>
          <w:lang w:val="pt-BR"/>
        </w:rPr>
        <w:t>Inserir o nome d</w:t>
      </w:r>
      <w:r w:rsidR="007F0661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>s autor</w:t>
      </w:r>
      <w:r w:rsidR="007F0661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>s</w:t>
      </w:r>
      <w:r w:rsidR="007F0661">
        <w:rPr>
          <w:rFonts w:ascii="Arial" w:hAnsi="Arial" w:cs="Arial"/>
          <w:szCs w:val="22"/>
          <w:lang w:val="pt-BR"/>
        </w:rPr>
        <w:t>/es</w:t>
      </w:r>
      <w:r w:rsidRPr="00BA1DDD">
        <w:rPr>
          <w:rFonts w:ascii="Arial" w:hAnsi="Arial" w:cs="Arial"/>
          <w:szCs w:val="22"/>
          <w:lang w:val="pt-BR"/>
        </w:rPr>
        <w:t xml:space="preserve"> aqui, separados por vírgula (com este estilo de letra: Arial, 11). Escrever por extenso pelo menos o nome inicial e o sobrenome final (</w:t>
      </w:r>
      <w:proofErr w:type="spellStart"/>
      <w:r w:rsidRPr="00BA1DDD">
        <w:rPr>
          <w:rFonts w:ascii="Arial" w:hAnsi="Arial" w:cs="Arial"/>
          <w:szCs w:val="22"/>
          <w:lang w:val="pt-BR"/>
        </w:rPr>
        <w:t>ex</w:t>
      </w:r>
      <w:proofErr w:type="spellEnd"/>
      <w:r w:rsidRPr="00BA1DDD">
        <w:rPr>
          <w:rFonts w:ascii="Arial" w:hAnsi="Arial" w:cs="Arial"/>
          <w:szCs w:val="22"/>
          <w:lang w:val="pt-BR"/>
        </w:rPr>
        <w:t>:</w:t>
      </w:r>
      <w:r w:rsidR="005D1B83">
        <w:rPr>
          <w:rFonts w:ascii="Arial" w:hAnsi="Arial" w:cs="Arial"/>
          <w:szCs w:val="22"/>
          <w:lang w:val="pt-BR"/>
        </w:rPr>
        <w:t xml:space="preserve"> Sandra</w:t>
      </w:r>
      <w:r w:rsidRPr="00BA1DDD">
        <w:rPr>
          <w:rFonts w:ascii="Arial" w:hAnsi="Arial" w:cs="Arial"/>
          <w:szCs w:val="22"/>
          <w:lang w:val="pt-BR"/>
        </w:rPr>
        <w:t xml:space="preserve"> C. </w:t>
      </w:r>
      <w:r w:rsidR="005D1B83">
        <w:rPr>
          <w:rFonts w:ascii="Arial" w:hAnsi="Arial" w:cs="Arial"/>
          <w:szCs w:val="22"/>
          <w:lang w:val="pt-BR"/>
        </w:rPr>
        <w:t>Pessoa</w:t>
      </w:r>
      <w:r w:rsidRPr="00BA1DDD">
        <w:rPr>
          <w:rFonts w:ascii="Arial" w:hAnsi="Arial" w:cs="Arial"/>
          <w:szCs w:val="22"/>
          <w:lang w:val="pt-BR"/>
        </w:rPr>
        <w:t>) ou todo o nome por extenso (</w:t>
      </w:r>
      <w:proofErr w:type="spellStart"/>
      <w:r w:rsidR="002C3F48">
        <w:rPr>
          <w:rFonts w:ascii="Arial" w:hAnsi="Arial" w:cs="Arial"/>
          <w:szCs w:val="22"/>
          <w:lang w:val="pt-BR"/>
        </w:rPr>
        <w:t>E</w:t>
      </w:r>
      <w:r w:rsidRPr="00BA1DDD">
        <w:rPr>
          <w:rFonts w:ascii="Arial" w:hAnsi="Arial" w:cs="Arial"/>
          <w:szCs w:val="22"/>
          <w:lang w:val="pt-BR"/>
        </w:rPr>
        <w:t>x</w:t>
      </w:r>
      <w:proofErr w:type="spellEnd"/>
      <w:r w:rsidRPr="00BA1DDD">
        <w:rPr>
          <w:rFonts w:ascii="Arial" w:hAnsi="Arial" w:cs="Arial"/>
          <w:szCs w:val="22"/>
          <w:lang w:val="pt-BR"/>
        </w:rPr>
        <w:t xml:space="preserve">: </w:t>
      </w:r>
      <w:r w:rsidR="005D1B83">
        <w:rPr>
          <w:rFonts w:ascii="Arial" w:hAnsi="Arial" w:cs="Arial"/>
          <w:szCs w:val="22"/>
          <w:lang w:val="pt-BR"/>
        </w:rPr>
        <w:t>Sandra Costa</w:t>
      </w:r>
      <w:r w:rsidR="00970BCC">
        <w:rPr>
          <w:rFonts w:ascii="Arial" w:hAnsi="Arial" w:cs="Arial"/>
          <w:szCs w:val="22"/>
          <w:lang w:val="pt-BR"/>
        </w:rPr>
        <w:t xml:space="preserve"> Pessoa</w:t>
      </w:r>
      <w:r w:rsidRPr="00BA1DDD">
        <w:rPr>
          <w:rFonts w:ascii="Arial" w:hAnsi="Arial" w:cs="Arial"/>
          <w:szCs w:val="22"/>
          <w:lang w:val="pt-BR"/>
        </w:rPr>
        <w:t xml:space="preserve">). Não abrevie o primeiro nome. Após o nome colocar numeral em sobrescrito relacionado ao endereço e indique entre parênteses a categoria </w:t>
      </w:r>
      <w:r w:rsidR="00371109" w:rsidRPr="00BA1DDD">
        <w:rPr>
          <w:rFonts w:ascii="Arial" w:hAnsi="Arial" w:cs="Arial"/>
          <w:szCs w:val="22"/>
          <w:lang w:val="pt-BR"/>
        </w:rPr>
        <w:t>da</w:t>
      </w:r>
      <w:r w:rsidR="00856ADB">
        <w:rPr>
          <w:rFonts w:ascii="Arial" w:hAnsi="Arial" w:cs="Arial"/>
          <w:szCs w:val="22"/>
          <w:lang w:val="pt-BR"/>
        </w:rPr>
        <w:t>(</w:t>
      </w:r>
      <w:r w:rsidR="00371109" w:rsidRPr="00BA1DDD">
        <w:rPr>
          <w:rFonts w:ascii="Arial" w:hAnsi="Arial" w:cs="Arial"/>
          <w:szCs w:val="22"/>
          <w:lang w:val="pt-BR"/>
        </w:rPr>
        <w:t>s</w:t>
      </w:r>
      <w:r w:rsidR="00856ADB">
        <w:rPr>
          <w:rFonts w:ascii="Arial" w:hAnsi="Arial" w:cs="Arial"/>
          <w:szCs w:val="22"/>
          <w:lang w:val="pt-BR"/>
        </w:rPr>
        <w:t>)</w:t>
      </w:r>
      <w:r w:rsidR="00371109" w:rsidRPr="00BA1DDD">
        <w:rPr>
          <w:rFonts w:ascii="Arial" w:hAnsi="Arial" w:cs="Arial"/>
          <w:szCs w:val="22"/>
          <w:lang w:val="pt-BR"/>
        </w:rPr>
        <w:t xml:space="preserve"> autoras/es</w:t>
      </w:r>
      <w:r w:rsidRPr="00BA1DDD">
        <w:rPr>
          <w:rFonts w:ascii="Arial" w:hAnsi="Arial" w:cs="Arial"/>
          <w:szCs w:val="22"/>
          <w:lang w:val="pt-BR"/>
        </w:rPr>
        <w:t>: Pesquisador</w:t>
      </w:r>
      <w:r w:rsidR="005E6740">
        <w:rPr>
          <w:rFonts w:ascii="Arial" w:hAnsi="Arial" w:cs="Arial"/>
          <w:szCs w:val="22"/>
          <w:lang w:val="pt-BR"/>
        </w:rPr>
        <w:t>a/</w:t>
      </w:r>
      <w:r w:rsidR="00371109">
        <w:rPr>
          <w:rFonts w:ascii="Arial" w:hAnsi="Arial" w:cs="Arial"/>
          <w:szCs w:val="22"/>
          <w:lang w:val="pt-BR"/>
        </w:rPr>
        <w:t>Pesquisador</w:t>
      </w:r>
      <w:r w:rsidRPr="00BA1DDD">
        <w:rPr>
          <w:rFonts w:ascii="Arial" w:hAnsi="Arial" w:cs="Arial"/>
          <w:szCs w:val="22"/>
          <w:lang w:val="pt-BR"/>
        </w:rPr>
        <w:t xml:space="preserve"> (PQ), Prof. de Ensino Fundamental/Médio (FM), Pós-Graduand</w:t>
      </w:r>
      <w:r w:rsidR="005E6740">
        <w:rPr>
          <w:rFonts w:ascii="Arial" w:hAnsi="Arial" w:cs="Arial"/>
          <w:szCs w:val="22"/>
          <w:lang w:val="pt-BR"/>
        </w:rPr>
        <w:t>a</w:t>
      </w:r>
      <w:r w:rsidR="00371109">
        <w:rPr>
          <w:rFonts w:ascii="Arial" w:hAnsi="Arial" w:cs="Arial"/>
          <w:szCs w:val="22"/>
          <w:lang w:val="pt-BR"/>
        </w:rPr>
        <w:t>/o</w:t>
      </w:r>
      <w:r w:rsidRPr="00BA1DDD">
        <w:rPr>
          <w:rFonts w:ascii="Arial" w:hAnsi="Arial" w:cs="Arial"/>
          <w:szCs w:val="22"/>
          <w:lang w:val="pt-BR"/>
        </w:rPr>
        <w:t xml:space="preserve"> (PG), Graduand</w:t>
      </w:r>
      <w:r w:rsidR="00371109">
        <w:rPr>
          <w:rFonts w:ascii="Arial" w:hAnsi="Arial" w:cs="Arial"/>
          <w:szCs w:val="22"/>
          <w:lang w:val="pt-BR"/>
        </w:rPr>
        <w:t>a/o</w:t>
      </w:r>
      <w:r w:rsidRPr="00BA1DDD">
        <w:rPr>
          <w:rFonts w:ascii="Arial" w:hAnsi="Arial" w:cs="Arial"/>
          <w:szCs w:val="22"/>
          <w:lang w:val="pt-BR"/>
        </w:rPr>
        <w:t xml:space="preserve"> (IC), Técnic</w:t>
      </w:r>
      <w:r w:rsidR="00371109">
        <w:rPr>
          <w:rFonts w:ascii="Arial" w:hAnsi="Arial" w:cs="Arial"/>
          <w:szCs w:val="22"/>
          <w:lang w:val="pt-BR"/>
        </w:rPr>
        <w:t>a/o</w:t>
      </w:r>
      <w:r w:rsidRPr="00BA1DDD">
        <w:rPr>
          <w:rFonts w:ascii="Arial" w:hAnsi="Arial" w:cs="Arial"/>
          <w:szCs w:val="22"/>
          <w:lang w:val="pt-BR"/>
        </w:rPr>
        <w:t xml:space="preserve"> (TC)</w:t>
      </w:r>
      <w:r w:rsidR="00C53E10">
        <w:rPr>
          <w:rFonts w:ascii="Arial" w:hAnsi="Arial" w:cs="Arial"/>
          <w:szCs w:val="22"/>
          <w:lang w:val="pt-BR"/>
        </w:rPr>
        <w:t xml:space="preserve"> e Estudante da Educação Básica (EB)</w:t>
      </w:r>
      <w:r w:rsidRPr="00BA1DDD">
        <w:rPr>
          <w:rFonts w:ascii="Arial" w:hAnsi="Arial" w:cs="Arial"/>
          <w:szCs w:val="22"/>
          <w:lang w:val="pt-BR"/>
        </w:rPr>
        <w:t xml:space="preserve">. Coloque um asterisco para indicar </w:t>
      </w:r>
      <w:r w:rsidR="00AD2405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 xml:space="preserve"> autor</w:t>
      </w:r>
      <w:r w:rsidR="00AD2405">
        <w:rPr>
          <w:rFonts w:ascii="Arial" w:hAnsi="Arial" w:cs="Arial"/>
          <w:szCs w:val="22"/>
          <w:lang w:val="pt-BR"/>
        </w:rPr>
        <w:t>a/</w:t>
      </w:r>
      <w:proofErr w:type="spellStart"/>
      <w:r w:rsidR="00AD2405">
        <w:rPr>
          <w:rFonts w:ascii="Arial" w:hAnsi="Arial" w:cs="Arial"/>
          <w:szCs w:val="22"/>
          <w:lang w:val="pt-BR"/>
        </w:rPr>
        <w:t>or</w:t>
      </w:r>
      <w:proofErr w:type="spellEnd"/>
      <w:r w:rsidRPr="00BA1DDD">
        <w:rPr>
          <w:rFonts w:ascii="Arial" w:hAnsi="Arial" w:cs="Arial"/>
          <w:szCs w:val="22"/>
          <w:lang w:val="pt-BR"/>
        </w:rPr>
        <w:t xml:space="preserve"> principal</w:t>
      </w:r>
      <w:r w:rsidRPr="00BA1DDD">
        <w:rPr>
          <w:rFonts w:ascii="Arial" w:hAnsi="Arial" w:cs="Arial"/>
          <w:color w:val="FF0000"/>
          <w:szCs w:val="22"/>
          <w:lang w:val="pt-BR"/>
        </w:rPr>
        <w:t xml:space="preserve">. 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Indicar </w:t>
      </w:r>
      <w:r w:rsidR="008F1EB5">
        <w:rPr>
          <w:rFonts w:ascii="Arial" w:hAnsi="Arial" w:cs="Arial"/>
          <w:iCs/>
          <w:color w:val="FF0000"/>
          <w:szCs w:val="22"/>
          <w:lang w:val="pt-BR"/>
        </w:rPr>
        <w:t xml:space="preserve">SOMENTE 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>o e-mail d</w:t>
      </w:r>
      <w:r w:rsidR="009E5055">
        <w:rPr>
          <w:rFonts w:ascii="Arial" w:hAnsi="Arial" w:cs="Arial"/>
          <w:iCs/>
          <w:color w:val="FF0000"/>
          <w:szCs w:val="22"/>
          <w:lang w:val="pt-BR"/>
        </w:rPr>
        <w:t>a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 autor</w:t>
      </w:r>
      <w:r w:rsidR="009E5055">
        <w:rPr>
          <w:rFonts w:ascii="Arial" w:hAnsi="Arial" w:cs="Arial"/>
          <w:iCs/>
          <w:color w:val="FF0000"/>
          <w:szCs w:val="22"/>
          <w:lang w:val="pt-BR"/>
        </w:rPr>
        <w:t>a/</w:t>
      </w:r>
      <w:r w:rsidR="003E411B">
        <w:rPr>
          <w:rFonts w:ascii="Arial" w:hAnsi="Arial" w:cs="Arial"/>
          <w:iCs/>
          <w:color w:val="FF0000"/>
          <w:szCs w:val="22"/>
          <w:lang w:val="pt-BR"/>
        </w:rPr>
        <w:t>autor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 principal</w:t>
      </w:r>
      <w:r w:rsidR="00BA1DDD" w:rsidRPr="00BA1DDD">
        <w:rPr>
          <w:rFonts w:ascii="Arial" w:hAnsi="Arial" w:cs="Arial"/>
          <w:iCs/>
          <w:color w:val="FF0000"/>
          <w:szCs w:val="22"/>
          <w:lang w:val="pt-BR"/>
        </w:rPr>
        <w:t xml:space="preserve"> em vermelho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>.</w:t>
      </w:r>
      <w:r w:rsidRPr="00BA1DDD">
        <w:rPr>
          <w:rFonts w:ascii="Arial" w:hAnsi="Arial" w:cs="Arial"/>
          <w:color w:val="FF0000"/>
          <w:szCs w:val="22"/>
          <w:lang w:val="pt-BR"/>
        </w:rPr>
        <w:t xml:space="preserve"> </w:t>
      </w:r>
    </w:p>
    <w:p w14:paraId="2DC5A83F" w14:textId="02B0A75C" w:rsidR="00595283" w:rsidRPr="00704E73" w:rsidRDefault="00595283" w:rsidP="00595283">
      <w:pPr>
        <w:pStyle w:val="BCAuthorAddress"/>
        <w:spacing w:after="0"/>
        <w:ind w:right="0"/>
        <w:jc w:val="both"/>
        <w:rPr>
          <w:rFonts w:ascii="Arial" w:hAnsi="Arial" w:cs="Arial"/>
          <w:color w:val="4472C4" w:themeColor="accent1"/>
          <w:lang w:val="pt-BR"/>
        </w:rPr>
      </w:pPr>
      <w:r w:rsidRPr="001A163C">
        <w:rPr>
          <w:rFonts w:ascii="Arial" w:hAnsi="Arial" w:cs="Arial"/>
          <w:lang w:val="pt-BR"/>
        </w:rPr>
        <w:t xml:space="preserve">Inserir aqui o(s) endereço(s) (com este estilo de letra: </w:t>
      </w:r>
      <w:r>
        <w:rPr>
          <w:rFonts w:ascii="Arial" w:hAnsi="Arial" w:cs="Arial"/>
          <w:lang w:val="pt-BR"/>
        </w:rPr>
        <w:t>Arial</w:t>
      </w:r>
      <w:r w:rsidRPr="001A163C">
        <w:rPr>
          <w:rFonts w:ascii="Arial" w:hAnsi="Arial" w:cs="Arial"/>
          <w:lang w:val="pt-BR"/>
        </w:rPr>
        <w:t>, itálico, 10).</w:t>
      </w:r>
      <w:r w:rsidR="00704E73" w:rsidRPr="00D4283E">
        <w:rPr>
          <w:lang w:val="pt-BR"/>
        </w:rPr>
        <w:t xml:space="preserve"> </w:t>
      </w:r>
    </w:p>
    <w:p w14:paraId="2AA91ED0" w14:textId="77777777" w:rsidR="00595283" w:rsidRDefault="00595283" w:rsidP="00595283">
      <w:pPr>
        <w:rPr>
          <w:lang w:val="pt-BR"/>
        </w:rPr>
      </w:pPr>
    </w:p>
    <w:p w14:paraId="50A9769A" w14:textId="77777777" w:rsidR="00812958" w:rsidRDefault="0037316D" w:rsidP="00812958">
      <w:pPr>
        <w:rPr>
          <w:rFonts w:ascii="Arial" w:hAnsi="Arial" w:cs="Arial"/>
          <w:lang w:val="pt-BR"/>
        </w:rPr>
      </w:pPr>
      <w:r w:rsidRPr="001A163C">
        <w:rPr>
          <w:rFonts w:ascii="Arial" w:hAnsi="Arial" w:cs="Arial"/>
          <w:i/>
          <w:iCs/>
          <w:lang w:val="pt-BR"/>
        </w:rPr>
        <w:t>Palavras</w:t>
      </w:r>
      <w:r>
        <w:rPr>
          <w:rFonts w:ascii="Arial" w:hAnsi="Arial" w:cs="Arial"/>
          <w:i/>
          <w:iCs/>
          <w:lang w:val="pt-BR"/>
        </w:rPr>
        <w:t>-</w:t>
      </w:r>
      <w:r w:rsidRPr="001A163C">
        <w:rPr>
          <w:rFonts w:ascii="Arial" w:hAnsi="Arial" w:cs="Arial"/>
          <w:i/>
          <w:iCs/>
          <w:lang w:val="pt-BR"/>
        </w:rPr>
        <w:t>Chave:</w:t>
      </w:r>
      <w:r w:rsidRPr="001A163C">
        <w:rPr>
          <w:rFonts w:ascii="Arial" w:hAnsi="Arial" w:cs="Arial"/>
          <w:lang w:val="pt-BR"/>
        </w:rPr>
        <w:t xml:space="preserve"> </w:t>
      </w:r>
      <w:r w:rsidRPr="001A163C">
        <w:rPr>
          <w:rFonts w:ascii="Arial" w:hAnsi="Arial" w:cs="Arial"/>
          <w:i/>
          <w:lang w:val="pt-BR"/>
        </w:rPr>
        <w:t>Inserir aqui as palavras</w:t>
      </w:r>
      <w:r>
        <w:rPr>
          <w:rFonts w:ascii="Arial" w:hAnsi="Arial" w:cs="Arial"/>
          <w:i/>
          <w:lang w:val="pt-BR"/>
        </w:rPr>
        <w:t>-</w:t>
      </w:r>
      <w:r w:rsidRPr="001A163C">
        <w:rPr>
          <w:rFonts w:ascii="Arial" w:hAnsi="Arial" w:cs="Arial"/>
          <w:i/>
          <w:lang w:val="pt-BR"/>
        </w:rPr>
        <w:t xml:space="preserve">chave (letra: </w:t>
      </w:r>
      <w:r>
        <w:rPr>
          <w:rFonts w:ascii="Arial" w:hAnsi="Arial" w:cs="Arial"/>
          <w:i/>
          <w:lang w:val="pt-BR"/>
        </w:rPr>
        <w:t>Arial</w:t>
      </w:r>
      <w:r w:rsidRPr="001A163C">
        <w:rPr>
          <w:rFonts w:ascii="Arial" w:hAnsi="Arial" w:cs="Arial"/>
          <w:i/>
          <w:lang w:val="pt-BR"/>
        </w:rPr>
        <w:t xml:space="preserve">, itálico,10) separadas por </w:t>
      </w:r>
      <w:r w:rsidRPr="001A163C">
        <w:rPr>
          <w:rFonts w:ascii="Arial" w:hAnsi="Arial" w:cs="Arial"/>
          <w:b/>
          <w:bCs/>
          <w:i/>
          <w:lang w:val="pt-BR"/>
        </w:rPr>
        <w:t>vírgula</w:t>
      </w:r>
      <w:r w:rsidRPr="001A163C">
        <w:rPr>
          <w:rFonts w:ascii="Arial" w:hAnsi="Arial" w:cs="Arial"/>
          <w:lang w:val="pt-BR"/>
        </w:rPr>
        <w:t xml:space="preserve"> (máximo de 3 palavras</w:t>
      </w:r>
      <w:r>
        <w:rPr>
          <w:rFonts w:ascii="Arial" w:hAnsi="Arial" w:cs="Arial"/>
          <w:lang w:val="pt-BR"/>
        </w:rPr>
        <w:t xml:space="preserve"> com</w:t>
      </w:r>
      <w:r w:rsidRPr="001A163C">
        <w:rPr>
          <w:rFonts w:ascii="Arial" w:hAnsi="Arial" w:cs="Arial"/>
          <w:lang w:val="pt-BR"/>
        </w:rPr>
        <w:t xml:space="preserve"> até 30 caracteres).</w:t>
      </w:r>
      <w:r w:rsidR="00812958">
        <w:rPr>
          <w:rFonts w:ascii="Arial" w:hAnsi="Arial" w:cs="Arial"/>
          <w:lang w:val="pt-BR"/>
        </w:rPr>
        <w:t xml:space="preserve"> </w:t>
      </w:r>
    </w:p>
    <w:p w14:paraId="4A40B0C8" w14:textId="77777777" w:rsidR="00812958" w:rsidRDefault="00812958" w:rsidP="00812958">
      <w:pPr>
        <w:rPr>
          <w:rFonts w:ascii="Arial" w:hAnsi="Arial" w:cs="Arial"/>
          <w:lang w:val="pt-BR"/>
        </w:rPr>
      </w:pPr>
    </w:p>
    <w:p w14:paraId="43E1B20E" w14:textId="1037DDB2" w:rsidR="00BF2AA8" w:rsidRDefault="0037316D" w:rsidP="00812958">
      <w:pPr>
        <w:rPr>
          <w:lang w:val="pt-BR"/>
        </w:rPr>
      </w:pPr>
      <w:r w:rsidRPr="00812958">
        <w:rPr>
          <w:lang w:val="pt-BR"/>
        </w:rPr>
        <w:t>Resumo: (Arial – Fonte tamanho 10 – Espaço Simples – máximo de 150 palavras)</w:t>
      </w:r>
    </w:p>
    <w:p w14:paraId="0C9FAEB9" w14:textId="77777777" w:rsidR="00D4283E" w:rsidRDefault="00D4283E" w:rsidP="00812958">
      <w:pPr>
        <w:rPr>
          <w:lang w:val="pt-BR"/>
        </w:rPr>
      </w:pPr>
    </w:p>
    <w:p w14:paraId="23135FA4" w14:textId="2E8351E5" w:rsidR="00604051" w:rsidRDefault="00604051" w:rsidP="00D4283E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Este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template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envolve trabalhos para a </w:t>
      </w:r>
      <w:r w:rsidRPr="00604051">
        <w:rPr>
          <w:rFonts w:ascii="Arial" w:hAnsi="Arial" w:cs="Arial"/>
          <w:sz w:val="24"/>
          <w:szCs w:val="24"/>
          <w:lang w:val="pt-BR"/>
        </w:rPr>
        <w:t>IX Mostra de Materiais didáticos de Química (IX MOMADIQ)</w:t>
      </w:r>
      <w:r>
        <w:rPr>
          <w:rFonts w:ascii="Arial" w:hAnsi="Arial" w:cs="Arial"/>
          <w:sz w:val="24"/>
          <w:szCs w:val="24"/>
          <w:lang w:val="pt-BR"/>
        </w:rPr>
        <w:t xml:space="preserve">, a ser submetido na área temática: </w:t>
      </w:r>
      <w:r w:rsidR="004667A5">
        <w:rPr>
          <w:rFonts w:ascii="Arial" w:hAnsi="Arial" w:cs="Arial"/>
          <w:sz w:val="24"/>
          <w:szCs w:val="24"/>
          <w:lang w:val="pt-BR"/>
        </w:rPr>
        <w:t>“</w:t>
      </w:r>
      <w:r w:rsidR="00CB4041">
        <w:rPr>
          <w:rFonts w:ascii="Arial" w:hAnsi="Arial" w:cs="Arial"/>
          <w:sz w:val="24"/>
          <w:szCs w:val="24"/>
          <w:lang w:val="pt-BR"/>
        </w:rPr>
        <w:t>M</w:t>
      </w:r>
      <w:r w:rsidR="004667A5" w:rsidRPr="004667A5">
        <w:rPr>
          <w:rFonts w:ascii="Arial" w:hAnsi="Arial" w:cs="Arial"/>
          <w:sz w:val="24"/>
          <w:szCs w:val="24"/>
          <w:lang w:val="pt-BR"/>
        </w:rPr>
        <w:t>ateriais didáticos</w:t>
      </w:r>
      <w:r w:rsidR="004667A5">
        <w:rPr>
          <w:rFonts w:ascii="Arial" w:hAnsi="Arial" w:cs="Arial"/>
          <w:sz w:val="24"/>
          <w:szCs w:val="24"/>
          <w:lang w:val="pt-BR"/>
        </w:rPr>
        <w:t>”</w:t>
      </w:r>
      <w:r>
        <w:rPr>
          <w:rFonts w:ascii="Arial" w:hAnsi="Arial" w:cs="Arial"/>
          <w:sz w:val="24"/>
          <w:szCs w:val="24"/>
          <w:lang w:val="pt-BR"/>
        </w:rPr>
        <w:t xml:space="preserve">. </w:t>
      </w:r>
    </w:p>
    <w:p w14:paraId="1594B4AF" w14:textId="49FB8A34" w:rsidR="00D4283E" w:rsidRPr="00D4283E" w:rsidRDefault="00D4283E" w:rsidP="00D4283E">
      <w:pPr>
        <w:jc w:val="both"/>
        <w:rPr>
          <w:rFonts w:ascii="Arial" w:hAnsi="Arial" w:cs="Arial"/>
          <w:sz w:val="24"/>
          <w:szCs w:val="24"/>
          <w:lang w:val="pt-BR"/>
        </w:rPr>
      </w:pPr>
      <w:r w:rsidRPr="00D4283E">
        <w:rPr>
          <w:rFonts w:ascii="Arial" w:hAnsi="Arial" w:cs="Arial"/>
          <w:sz w:val="24"/>
          <w:szCs w:val="24"/>
          <w:lang w:val="pt-BR"/>
        </w:rPr>
        <w:t xml:space="preserve">O material didático deverá ser submetido no formato de resumo expandido, com, no mínimo 2 e no máximo 3 páginas (Arial – Fonte tamanho 12 - Espaço simples), que deverá conter duas imagens representativas da proposta. Essas imagens poderão ser fotos, fluxogramas, mapas conceituais, </w:t>
      </w:r>
      <w:r w:rsidRPr="00D4283E">
        <w:rPr>
          <w:rFonts w:ascii="Arial" w:hAnsi="Arial" w:cs="Arial"/>
          <w:i/>
          <w:iCs/>
          <w:sz w:val="24"/>
          <w:szCs w:val="24"/>
          <w:lang w:val="pt-BR"/>
        </w:rPr>
        <w:t xml:space="preserve">print </w:t>
      </w:r>
      <w:proofErr w:type="spellStart"/>
      <w:r w:rsidRPr="00D4283E">
        <w:rPr>
          <w:rFonts w:ascii="Arial" w:hAnsi="Arial" w:cs="Arial"/>
          <w:i/>
          <w:iCs/>
          <w:sz w:val="24"/>
          <w:szCs w:val="24"/>
          <w:lang w:val="pt-BR"/>
        </w:rPr>
        <w:t>screen</w:t>
      </w:r>
      <w:proofErr w:type="spellEnd"/>
      <w:r w:rsidRPr="00D4283E">
        <w:rPr>
          <w:rFonts w:ascii="Arial" w:hAnsi="Arial" w:cs="Arial"/>
          <w:sz w:val="24"/>
          <w:szCs w:val="24"/>
          <w:lang w:val="pt-BR"/>
        </w:rPr>
        <w:t xml:space="preserve"> ou outra representação que permita a visualização do material. O texto do resumo deve trazer a descrição do material, contendo as seguintes informações: nome, objetivo(s), público-alvo para o qual a proposta foi elaborada, se as/os autoras/es são docentes da Educação Básica, Graduação ou Pós-Graduação, breve fundamentação teórico-metodológica (quando houver), o contexto de elaboração do material, a informação se foi ou não aplicado em instituição de educação básica, e, ainda, outras informações que forem consideradas relevantes. A descrição do material, que inclui as imagens e os demais elementos apresentados neste </w:t>
      </w:r>
      <w:proofErr w:type="spellStart"/>
      <w:r w:rsidRPr="00D4283E">
        <w:rPr>
          <w:rFonts w:ascii="Arial" w:hAnsi="Arial" w:cs="Arial"/>
          <w:sz w:val="24"/>
          <w:szCs w:val="24"/>
          <w:lang w:val="pt-BR"/>
        </w:rPr>
        <w:t>template</w:t>
      </w:r>
      <w:proofErr w:type="spellEnd"/>
      <w:r w:rsidRPr="00D4283E">
        <w:rPr>
          <w:rFonts w:ascii="Arial" w:hAnsi="Arial" w:cs="Arial"/>
          <w:sz w:val="24"/>
          <w:szCs w:val="24"/>
          <w:lang w:val="pt-BR"/>
        </w:rPr>
        <w:t>, não deverão ultrapassar o limite máximo de três páginas. Para submissão na modalidade ‘</w:t>
      </w:r>
      <w:r w:rsidR="00001853">
        <w:rPr>
          <w:rFonts w:ascii="Arial" w:hAnsi="Arial" w:cs="Arial"/>
          <w:sz w:val="24"/>
          <w:szCs w:val="24"/>
          <w:lang w:val="pt-BR"/>
        </w:rPr>
        <w:t>M</w:t>
      </w:r>
      <w:r w:rsidR="004667A5" w:rsidRPr="004667A5">
        <w:rPr>
          <w:rFonts w:ascii="Arial" w:hAnsi="Arial" w:cs="Arial"/>
          <w:sz w:val="24"/>
          <w:szCs w:val="24"/>
          <w:lang w:val="pt-BR"/>
        </w:rPr>
        <w:t>ateriais didáticos</w:t>
      </w:r>
      <w:r w:rsidR="004667A5">
        <w:rPr>
          <w:rFonts w:ascii="Arial" w:hAnsi="Arial" w:cs="Arial"/>
          <w:sz w:val="24"/>
          <w:szCs w:val="24"/>
          <w:lang w:val="pt-BR"/>
        </w:rPr>
        <w:t>”</w:t>
      </w:r>
      <w:r w:rsidRPr="00D4283E">
        <w:rPr>
          <w:rFonts w:ascii="Arial" w:hAnsi="Arial" w:cs="Arial"/>
          <w:sz w:val="24"/>
          <w:szCs w:val="24"/>
          <w:lang w:val="pt-BR"/>
        </w:rPr>
        <w:t xml:space="preserve">, não será necessário apresentar os resultados sobre a utilização do material, mas, se desejar, poderá relatá-los no dia da apresentação. Para a </w:t>
      </w:r>
      <w:r w:rsidR="000E5FAB">
        <w:rPr>
          <w:rFonts w:ascii="Arial" w:hAnsi="Arial" w:cs="Arial"/>
          <w:sz w:val="24"/>
          <w:szCs w:val="24"/>
          <w:lang w:val="pt-BR"/>
        </w:rPr>
        <w:t xml:space="preserve">IX </w:t>
      </w:r>
      <w:r w:rsidRPr="00D4283E">
        <w:rPr>
          <w:rFonts w:ascii="Arial" w:hAnsi="Arial" w:cs="Arial"/>
          <w:sz w:val="24"/>
          <w:szCs w:val="24"/>
          <w:lang w:val="pt-BR"/>
        </w:rPr>
        <w:t>Mostra de Materiais didáticos de Química (</w:t>
      </w:r>
      <w:r w:rsidR="000E5FAB">
        <w:rPr>
          <w:rFonts w:ascii="Arial" w:hAnsi="Arial" w:cs="Arial"/>
          <w:sz w:val="24"/>
          <w:szCs w:val="24"/>
          <w:lang w:val="pt-BR"/>
        </w:rPr>
        <w:t>IX</w:t>
      </w:r>
      <w:r w:rsidRPr="00D4283E">
        <w:rPr>
          <w:rFonts w:ascii="Arial" w:hAnsi="Arial" w:cs="Arial"/>
          <w:sz w:val="24"/>
          <w:szCs w:val="24"/>
          <w:lang w:val="pt-BR"/>
        </w:rPr>
        <w:t xml:space="preserve"> MOMADIQ), cada participante poderá enviar um único trabalho (como autora/</w:t>
      </w:r>
      <w:proofErr w:type="spellStart"/>
      <w:r w:rsidRPr="00D4283E">
        <w:rPr>
          <w:rFonts w:ascii="Arial" w:hAnsi="Arial" w:cs="Arial"/>
          <w:sz w:val="24"/>
          <w:szCs w:val="24"/>
          <w:lang w:val="pt-BR"/>
        </w:rPr>
        <w:t>or</w:t>
      </w:r>
      <w:proofErr w:type="spellEnd"/>
      <w:r w:rsidRPr="00D4283E">
        <w:rPr>
          <w:rFonts w:ascii="Arial" w:hAnsi="Arial" w:cs="Arial"/>
          <w:sz w:val="24"/>
          <w:szCs w:val="24"/>
          <w:lang w:val="pt-BR"/>
        </w:rPr>
        <w:t xml:space="preserve"> principal) e não haverá limite para coautoria em outras submissões.  </w:t>
      </w:r>
    </w:p>
    <w:p w14:paraId="50FE2C86" w14:textId="2634A80D" w:rsidR="0037316D" w:rsidRPr="00BF2AA8" w:rsidRDefault="0037316D" w:rsidP="004563C7">
      <w:pPr>
        <w:pStyle w:val="TtuloSeoArtigo"/>
      </w:pPr>
      <w:r w:rsidRPr="00BF2AA8">
        <w:t>Título dos Tópicos</w:t>
      </w:r>
      <w:r w:rsidR="005A4F30">
        <w:t xml:space="preserve">: </w:t>
      </w:r>
      <w:r w:rsidRPr="00BF2AA8">
        <w:t>Arial – Fonte tamanho 12 - Espaço Simples, negrito</w:t>
      </w:r>
    </w:p>
    <w:p w14:paraId="41FEF8D5" w14:textId="2BA99E80" w:rsidR="0037316D" w:rsidRPr="00E37B5D" w:rsidRDefault="0037316D" w:rsidP="00E37B5D">
      <w:pPr>
        <w:pStyle w:val="Textoartigo"/>
      </w:pPr>
      <w:r w:rsidRPr="00E37B5D">
        <w:t xml:space="preserve">Este modelo foi preparado usando o editor de texto MS-Word. Para a elaboração do artigo devem ser rigorosamente </w:t>
      </w:r>
      <w:r w:rsidR="008F449F" w:rsidRPr="00E37B5D">
        <w:t>considerados</w:t>
      </w:r>
      <w:r w:rsidRPr="00E37B5D">
        <w:t xml:space="preserve"> os padrões estabelecidos nos próximos parágrafos.</w:t>
      </w:r>
    </w:p>
    <w:p w14:paraId="6D9CC949" w14:textId="65EC543E" w:rsidR="0037316D" w:rsidRPr="00824B3C" w:rsidRDefault="0037316D" w:rsidP="00E37B5D">
      <w:pPr>
        <w:pStyle w:val="Textoartigo"/>
      </w:pPr>
      <w:r w:rsidRPr="00824B3C">
        <w:rPr>
          <w:b/>
          <w:bCs/>
        </w:rPr>
        <w:lastRenderedPageBreak/>
        <w:t>Tamanho do Papel</w:t>
      </w:r>
      <w:r w:rsidRPr="00824B3C">
        <w:t>: Antes de digitar o texto, assegure-se que a página está configurada para papel A4 (210 x 297 mm), no modo retrato</w:t>
      </w:r>
      <w:r w:rsidR="00677227">
        <w:t xml:space="preserve">, </w:t>
      </w:r>
      <w:r w:rsidR="00677227" w:rsidRPr="00655C3F">
        <w:rPr>
          <w:b/>
          <w:bCs/>
        </w:rPr>
        <w:t xml:space="preserve">como nesse </w:t>
      </w:r>
      <w:proofErr w:type="spellStart"/>
      <w:r w:rsidR="00677227" w:rsidRPr="00655C3F">
        <w:rPr>
          <w:b/>
          <w:bCs/>
        </w:rPr>
        <w:t>template</w:t>
      </w:r>
      <w:proofErr w:type="spellEnd"/>
      <w:r w:rsidRPr="00824B3C">
        <w:t xml:space="preserve">. </w:t>
      </w:r>
    </w:p>
    <w:p w14:paraId="32E2E16B" w14:textId="2FB7BDD4" w:rsidR="0037316D" w:rsidRPr="00824B3C" w:rsidRDefault="0037316D" w:rsidP="00E37B5D">
      <w:pPr>
        <w:pStyle w:val="Textoartigo"/>
      </w:pPr>
      <w:r w:rsidRPr="00824B3C">
        <w:rPr>
          <w:b/>
          <w:bCs/>
        </w:rPr>
        <w:t>Margens do texto</w:t>
      </w:r>
      <w:r w:rsidRPr="00824B3C">
        <w:t xml:space="preserve">: As margens devem ser de </w:t>
      </w:r>
      <w:r w:rsidR="003D2BFD">
        <w:t>3,0</w:t>
      </w:r>
      <w:r w:rsidRPr="00824B3C">
        <w:t xml:space="preserve"> cm na borda superior, 2,5 cm na inferior, 2,5 cm na esquerda e 2,0 cm na borda direita.</w:t>
      </w:r>
    </w:p>
    <w:p w14:paraId="44EE8EED" w14:textId="79263427" w:rsidR="0037316D" w:rsidRPr="00824B3C" w:rsidRDefault="0037316D" w:rsidP="00E37B5D">
      <w:pPr>
        <w:pStyle w:val="Textoartigo"/>
      </w:pPr>
      <w:r w:rsidRPr="00824B3C">
        <w:rPr>
          <w:b/>
          <w:bCs/>
        </w:rPr>
        <w:t>Extensão do Artigo</w:t>
      </w:r>
      <w:r w:rsidRPr="00824B3C">
        <w:t>: O ta</w:t>
      </w:r>
      <w:r>
        <w:t xml:space="preserve">manho mínimo do artigo será de </w:t>
      </w:r>
      <w:r w:rsidR="00967A92">
        <w:t>2</w:t>
      </w:r>
      <w:r w:rsidRPr="00824B3C">
        <w:t xml:space="preserve"> páginas e o máximo não poderá exceder </w:t>
      </w:r>
      <w:r w:rsidR="00967A92">
        <w:t>3</w:t>
      </w:r>
      <w:r w:rsidRPr="00824B3C">
        <w:t xml:space="preserve"> páginas. Artigos fora desses limites serão recusados.</w:t>
      </w:r>
    </w:p>
    <w:p w14:paraId="0EEDF7C3" w14:textId="77777777" w:rsidR="0037316D" w:rsidRPr="00824B3C" w:rsidRDefault="0037316D" w:rsidP="00E37B5D">
      <w:pPr>
        <w:pStyle w:val="Textoartigo"/>
      </w:pPr>
      <w:r w:rsidRPr="00824B3C">
        <w:rPr>
          <w:b/>
          <w:bCs/>
        </w:rPr>
        <w:t>Formato da Página</w:t>
      </w:r>
      <w:r w:rsidRPr="00824B3C">
        <w:t>: Todo o texto deve ser justificado à direita e à esquerda (com exceção das referências).</w:t>
      </w:r>
    </w:p>
    <w:p w14:paraId="5A46A943" w14:textId="77777777" w:rsidR="0037316D" w:rsidRPr="00824B3C" w:rsidRDefault="0037316D" w:rsidP="00E37B5D">
      <w:pPr>
        <w:pStyle w:val="Textoartigo"/>
      </w:pPr>
      <w:r w:rsidRPr="00824B3C">
        <w:rPr>
          <w:b/>
          <w:bCs/>
        </w:rPr>
        <w:t>Fontes</w:t>
      </w:r>
      <w:r w:rsidRPr="00824B3C">
        <w:t>: Use Arial – fonte tamanho 12 - espaçamento simples entre linhas.</w:t>
      </w:r>
    </w:p>
    <w:p w14:paraId="63D85CBC" w14:textId="77777777" w:rsidR="0037316D" w:rsidRDefault="0037316D" w:rsidP="00E37B5D">
      <w:pPr>
        <w:pStyle w:val="Textoartigo"/>
      </w:pPr>
      <w:r w:rsidRPr="00824B3C">
        <w:t>Parágrafos: 1,5 cm</w:t>
      </w:r>
    </w:p>
    <w:p w14:paraId="36F5985C" w14:textId="6ED06D28" w:rsidR="00BD510E" w:rsidRDefault="0037316D" w:rsidP="004563C7">
      <w:pPr>
        <w:pStyle w:val="TtuloSeoArtigo"/>
      </w:pPr>
      <w:r w:rsidRPr="00824B3C">
        <w:t xml:space="preserve">Título dos Tópicos </w:t>
      </w:r>
      <w:r w:rsidR="00C75002">
        <w:t xml:space="preserve">: </w:t>
      </w:r>
      <w:r w:rsidR="00C75002" w:rsidRPr="00BF2AA8">
        <w:t>Arial – Fonte 12 - Espaço Simples, negrito</w:t>
      </w:r>
      <w:r w:rsidR="009731A5">
        <w:t>, centralizado</w:t>
      </w:r>
    </w:p>
    <w:p w14:paraId="184A5E93" w14:textId="090B0BD9" w:rsidR="0037316D" w:rsidRPr="00824B3C" w:rsidRDefault="0037316D" w:rsidP="00E37B5D">
      <w:pPr>
        <w:pStyle w:val="Textoartigo"/>
      </w:pPr>
      <w:r w:rsidRPr="00824B3C">
        <w:t xml:space="preserve">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>)</w:t>
      </w:r>
      <w:r w:rsidR="00C22E85">
        <w:t>.</w:t>
      </w:r>
    </w:p>
    <w:p w14:paraId="52833BB8" w14:textId="0B9E771D" w:rsidR="0037316D" w:rsidRPr="00006ADE" w:rsidRDefault="0037316D" w:rsidP="00006ADE">
      <w:pPr>
        <w:pStyle w:val="Citacaodestacada"/>
        <w:rPr>
          <w:i w:val="0"/>
          <w:iCs w:val="0"/>
        </w:rPr>
      </w:pPr>
      <w:r w:rsidRPr="00824B3C">
        <w:rPr>
          <w:rStyle w:val="Citaoemlinha"/>
          <w:iCs w:val="0"/>
        </w:rPr>
        <w:t>Citações</w:t>
      </w:r>
      <w:r w:rsidR="00753CE9">
        <w:rPr>
          <w:rStyle w:val="Citaoemlinha"/>
          <w:iCs w:val="0"/>
        </w:rPr>
        <w:t xml:space="preserve"> com mais de três linhas</w:t>
      </w:r>
      <w:r w:rsidRPr="00824B3C">
        <w:rPr>
          <w:rStyle w:val="Citaoemlinha"/>
          <w:iCs w:val="0"/>
        </w:rPr>
        <w:t>. (Arial – Fonte tamanho 10 - Espaço Simples) Citações. (Arial – Fonte tamanho 10  - Espaço Simples) Citações. (Arial – Fonte tamanho 10  - Espaço Simples) Citações. (Arial – Fonte tamanho 10 - Espaço Simples</w:t>
      </w:r>
      <w:r w:rsidR="001F5A8D">
        <w:rPr>
          <w:rStyle w:val="Citaoemlinha"/>
          <w:iCs w:val="0"/>
        </w:rPr>
        <w:t xml:space="preserve">, </w:t>
      </w:r>
      <w:r w:rsidR="00394C37">
        <w:rPr>
          <w:rStyle w:val="Citaoemlinha"/>
          <w:iCs w:val="0"/>
        </w:rPr>
        <w:t xml:space="preserve">Espancamento de parágrafo: </w:t>
      </w:r>
      <w:r w:rsidR="001F5A8D">
        <w:rPr>
          <w:rStyle w:val="Citaoemlinha"/>
          <w:iCs w:val="0"/>
        </w:rPr>
        <w:t>antes: 12</w:t>
      </w:r>
      <w:r w:rsidR="00394C37">
        <w:rPr>
          <w:rStyle w:val="Citaoemlinha"/>
          <w:iCs w:val="0"/>
        </w:rPr>
        <w:t xml:space="preserve"> </w:t>
      </w:r>
      <w:proofErr w:type="spellStart"/>
      <w:r w:rsidR="00394C37">
        <w:rPr>
          <w:rStyle w:val="Citaoemlinha"/>
          <w:iCs w:val="0"/>
        </w:rPr>
        <w:t>pt</w:t>
      </w:r>
      <w:proofErr w:type="spellEnd"/>
      <w:r w:rsidR="00394C37">
        <w:rPr>
          <w:rStyle w:val="Citaoemlinha"/>
          <w:iCs w:val="0"/>
        </w:rPr>
        <w:t xml:space="preserve">, depois 12 </w:t>
      </w:r>
      <w:proofErr w:type="spellStart"/>
      <w:r w:rsidR="00394C37">
        <w:rPr>
          <w:rStyle w:val="Citaoemlinha"/>
          <w:iCs w:val="0"/>
        </w:rPr>
        <w:t>pt</w:t>
      </w:r>
      <w:proofErr w:type="spellEnd"/>
      <w:r w:rsidRPr="00824B3C">
        <w:rPr>
          <w:rStyle w:val="Citaoemlinha"/>
          <w:iCs w:val="0"/>
        </w:rPr>
        <w:t>)</w:t>
      </w:r>
      <w:r w:rsidR="003F0ADD">
        <w:rPr>
          <w:rStyle w:val="Citaoemlinha"/>
          <w:iCs w:val="0"/>
        </w:rPr>
        <w:t xml:space="preserve"> (Sobrenome1; Sobrenome2, ano)</w:t>
      </w:r>
      <w:r w:rsidR="00733630">
        <w:rPr>
          <w:rStyle w:val="Citaoemlinha"/>
          <w:iCs w:val="0"/>
        </w:rPr>
        <w:t>.</w:t>
      </w:r>
    </w:p>
    <w:p w14:paraId="0F96D34B" w14:textId="357E2200" w:rsidR="0037316D" w:rsidRPr="00824B3C" w:rsidRDefault="00467A91">
      <w:pPr>
        <w:pStyle w:val="Legendadefigura"/>
        <w:keepNext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EB22FB" wp14:editId="73E49D41">
            <wp:extent cx="1590001" cy="1590001"/>
            <wp:effectExtent l="0" t="0" r="0" b="0"/>
            <wp:docPr id="14526738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73855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01" cy="15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A8BB" w14:textId="76351ADB" w:rsidR="0037316D" w:rsidRPr="00824B3C" w:rsidRDefault="0037316D">
      <w:pPr>
        <w:pStyle w:val="Legenda"/>
        <w:jc w:val="center"/>
        <w:rPr>
          <w:rFonts w:ascii="Arial" w:hAnsi="Arial" w:cs="Arial"/>
        </w:rPr>
      </w:pPr>
      <w:r w:rsidRPr="00824B3C">
        <w:rPr>
          <w:rFonts w:ascii="Arial" w:hAnsi="Arial" w:cs="Arial"/>
        </w:rPr>
        <w:t xml:space="preserve">Figura </w:t>
      </w:r>
      <w:r w:rsidRPr="00824B3C">
        <w:rPr>
          <w:rFonts w:ascii="Arial" w:hAnsi="Arial" w:cs="Arial"/>
        </w:rPr>
        <w:fldChar w:fldCharType="begin"/>
      </w:r>
      <w:r w:rsidRPr="00824B3C">
        <w:rPr>
          <w:rFonts w:ascii="Arial" w:hAnsi="Arial" w:cs="Arial"/>
        </w:rPr>
        <w:instrText xml:space="preserve"> SEQ Figura \* ARABIC </w:instrText>
      </w:r>
      <w:r w:rsidRPr="00824B3C">
        <w:rPr>
          <w:rFonts w:ascii="Arial" w:hAnsi="Arial" w:cs="Arial"/>
        </w:rPr>
        <w:fldChar w:fldCharType="separate"/>
      </w:r>
      <w:r w:rsidR="00604051">
        <w:rPr>
          <w:rFonts w:ascii="Arial" w:hAnsi="Arial" w:cs="Arial"/>
          <w:noProof/>
        </w:rPr>
        <w:t>1</w:t>
      </w:r>
      <w:r w:rsidRPr="00824B3C">
        <w:rPr>
          <w:rFonts w:ascii="Arial" w:hAnsi="Arial" w:cs="Arial"/>
        </w:rPr>
        <w:fldChar w:fldCharType="end"/>
      </w:r>
      <w:r w:rsidRPr="00824B3C">
        <w:rPr>
          <w:rFonts w:ascii="Arial" w:hAnsi="Arial" w:cs="Arial"/>
        </w:rPr>
        <w:t xml:space="preserve">: legendas - Arial 10, </w:t>
      </w:r>
      <w:r w:rsidR="000C4A21" w:rsidRPr="00824B3C">
        <w:rPr>
          <w:rFonts w:ascii="Arial" w:hAnsi="Arial" w:cs="Arial"/>
        </w:rPr>
        <w:t>negrito</w:t>
      </w:r>
      <w:r w:rsidR="00753CE9">
        <w:rPr>
          <w:rFonts w:ascii="Arial" w:hAnsi="Arial" w:cs="Arial"/>
        </w:rPr>
        <w:t>. Fonte:</w:t>
      </w:r>
    </w:p>
    <w:p w14:paraId="1A4C7305" w14:textId="7DA90549" w:rsidR="0037316D" w:rsidRDefault="0037316D" w:rsidP="00A317E7">
      <w:pPr>
        <w:pStyle w:val="Textoartigo"/>
      </w:pPr>
      <w:r w:rsidRPr="00824B3C">
        <w:t xml:space="preserve">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 Texto (Arial – Fonte tamanho </w:t>
      </w:r>
      <w:r>
        <w:t>12 - Espaço simples</w:t>
      </w:r>
      <w:r w:rsidRPr="00824B3C">
        <w:t xml:space="preserve">);Texto (Arial – Fonte tamanho </w:t>
      </w:r>
      <w:r>
        <w:t xml:space="preserve">12 - Espaço </w:t>
      </w:r>
      <w:r>
        <w:lastRenderedPageBreak/>
        <w:t>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);Texto (Arial – Fonte tamanho </w:t>
      </w:r>
      <w:r>
        <w:t>12 - Espaço simples</w:t>
      </w:r>
      <w:r w:rsidRPr="00824B3C">
        <w:t xml:space="preserve">) Texto (Arial – Fonte tamanho </w:t>
      </w:r>
      <w:r>
        <w:t>12 - Espaço simples</w:t>
      </w:r>
      <w:r w:rsidRPr="00824B3C">
        <w:t xml:space="preserve">);Texto (Arial – </w:t>
      </w:r>
    </w:p>
    <w:p w14:paraId="78353F5A" w14:textId="77777777" w:rsidR="00A36501" w:rsidRPr="00824B3C" w:rsidRDefault="00A36501" w:rsidP="00A317E7">
      <w:pPr>
        <w:pStyle w:val="Textoartigo"/>
      </w:pPr>
    </w:p>
    <w:p w14:paraId="01E5392C" w14:textId="018E72C9" w:rsidR="0037316D" w:rsidRPr="00824B3C" w:rsidRDefault="0037316D" w:rsidP="004563C7">
      <w:pPr>
        <w:pStyle w:val="TtuloSeoArtigo"/>
      </w:pPr>
      <w:r w:rsidRPr="00824B3C">
        <w:t>Referências</w:t>
      </w:r>
    </w:p>
    <w:p w14:paraId="0DAD7C68" w14:textId="2395C32A" w:rsidR="0037316D" w:rsidRPr="00985034" w:rsidRDefault="0037316D" w:rsidP="00EE2FF8">
      <w:pPr>
        <w:jc w:val="both"/>
        <w:rPr>
          <w:rFonts w:ascii="Arial" w:hAnsi="Arial" w:cs="Arial"/>
          <w:lang w:val="pt-BR"/>
        </w:rPr>
      </w:pPr>
      <w:r w:rsidRPr="00985034">
        <w:rPr>
          <w:rFonts w:ascii="Arial" w:hAnsi="Arial" w:cs="Arial"/>
          <w:lang w:val="pt-BR"/>
        </w:rPr>
        <w:t>As Referências</w:t>
      </w:r>
      <w:r w:rsidR="004002EC">
        <w:rPr>
          <w:rFonts w:ascii="Arial" w:hAnsi="Arial" w:cs="Arial"/>
          <w:lang w:val="pt-BR"/>
        </w:rPr>
        <w:t xml:space="preserve"> (</w:t>
      </w:r>
      <w:r w:rsidR="00764D35">
        <w:rPr>
          <w:rFonts w:ascii="Arial" w:hAnsi="Arial" w:cs="Arial"/>
          <w:lang w:val="pt-BR"/>
        </w:rPr>
        <w:t xml:space="preserve">Alinhamento à esquerda </w:t>
      </w:r>
      <w:r w:rsidR="00EB2430">
        <w:rPr>
          <w:rFonts w:ascii="Arial" w:hAnsi="Arial" w:cs="Arial"/>
          <w:lang w:val="pt-BR"/>
        </w:rPr>
        <w:t xml:space="preserve">– </w:t>
      </w:r>
      <w:r w:rsidR="004002EC">
        <w:rPr>
          <w:rFonts w:ascii="Arial" w:hAnsi="Arial" w:cs="Arial"/>
          <w:lang w:val="pt-BR"/>
        </w:rPr>
        <w:t>Arial</w:t>
      </w:r>
      <w:r w:rsidR="00EB2430">
        <w:rPr>
          <w:rFonts w:ascii="Arial" w:hAnsi="Arial" w:cs="Arial"/>
          <w:lang w:val="pt-BR"/>
        </w:rPr>
        <w:t xml:space="preserve">, </w:t>
      </w:r>
      <w:r w:rsidR="004002EC">
        <w:rPr>
          <w:rFonts w:ascii="Arial" w:hAnsi="Arial" w:cs="Arial"/>
          <w:lang w:val="pt-BR"/>
        </w:rPr>
        <w:t xml:space="preserve">Fonte </w:t>
      </w:r>
      <w:r w:rsidR="00E2330F">
        <w:rPr>
          <w:rFonts w:ascii="Arial" w:hAnsi="Arial" w:cs="Arial"/>
          <w:lang w:val="pt-BR"/>
        </w:rPr>
        <w:t>tamanho</w:t>
      </w:r>
      <w:r w:rsidR="004002EC">
        <w:rPr>
          <w:rFonts w:ascii="Arial" w:hAnsi="Arial" w:cs="Arial"/>
          <w:lang w:val="pt-BR"/>
        </w:rPr>
        <w:t xml:space="preserve"> 1</w:t>
      </w:r>
      <w:r w:rsidR="003E1F74">
        <w:rPr>
          <w:rFonts w:ascii="Arial" w:hAnsi="Arial" w:cs="Arial"/>
          <w:lang w:val="pt-BR"/>
        </w:rPr>
        <w:t>0</w:t>
      </w:r>
      <w:r w:rsidR="00E2330F">
        <w:rPr>
          <w:rFonts w:ascii="Arial" w:hAnsi="Arial" w:cs="Arial"/>
          <w:lang w:val="pt-BR"/>
        </w:rPr>
        <w:t xml:space="preserve"> </w:t>
      </w:r>
      <w:r w:rsidR="00334E6F">
        <w:rPr>
          <w:rFonts w:ascii="Arial" w:hAnsi="Arial" w:cs="Arial"/>
          <w:lang w:val="pt-BR"/>
        </w:rPr>
        <w:t xml:space="preserve">– Espaço simples </w:t>
      </w:r>
      <w:r w:rsidR="002F2E64">
        <w:rPr>
          <w:rFonts w:ascii="Arial" w:hAnsi="Arial" w:cs="Arial"/>
          <w:lang w:val="pt-BR"/>
        </w:rPr>
        <w:t>–</w:t>
      </w:r>
      <w:r w:rsidR="00334E6F">
        <w:rPr>
          <w:rFonts w:ascii="Arial" w:hAnsi="Arial" w:cs="Arial"/>
          <w:lang w:val="pt-BR"/>
        </w:rPr>
        <w:t xml:space="preserve"> </w:t>
      </w:r>
      <w:r w:rsidR="002F2E64">
        <w:rPr>
          <w:rFonts w:ascii="Arial" w:hAnsi="Arial" w:cs="Arial"/>
          <w:lang w:val="pt-BR"/>
        </w:rPr>
        <w:t>uma linha em branco entre as referências)</w:t>
      </w:r>
      <w:r w:rsidRPr="00985034">
        <w:rPr>
          <w:rFonts w:ascii="Arial" w:hAnsi="Arial" w:cs="Arial"/>
          <w:lang w:val="pt-BR"/>
        </w:rPr>
        <w:t>, elemento obrigatório, devem ser</w:t>
      </w:r>
      <w:r w:rsidR="00007FAA">
        <w:rPr>
          <w:rFonts w:ascii="Arial" w:hAnsi="Arial" w:cs="Arial"/>
          <w:lang w:val="pt-BR"/>
        </w:rPr>
        <w:t xml:space="preserve"> organizadas </w:t>
      </w:r>
      <w:r w:rsidRPr="00985034">
        <w:rPr>
          <w:rFonts w:ascii="Arial" w:hAnsi="Arial" w:cs="Arial"/>
          <w:lang w:val="pt-BR"/>
        </w:rPr>
        <w:t xml:space="preserve">de acordo com </w:t>
      </w:r>
      <w:r w:rsidR="00B20978" w:rsidRPr="00985034">
        <w:rPr>
          <w:rFonts w:ascii="Arial" w:hAnsi="Arial" w:cs="Arial"/>
          <w:lang w:val="pt-BR"/>
        </w:rPr>
        <w:t xml:space="preserve">o </w:t>
      </w:r>
      <w:r w:rsidR="00753CE9" w:rsidRPr="00D4283E">
        <w:rPr>
          <w:rFonts w:ascii="Arial" w:hAnsi="Arial" w:cs="Arial"/>
          <w:lang w:val="pt-BR"/>
        </w:rPr>
        <w:t xml:space="preserve">Manual de normas UFPel para trabalhos acadêmicos </w:t>
      </w:r>
      <w:r w:rsidR="00A0776B">
        <w:rPr>
          <w:rFonts w:ascii="Arial" w:hAnsi="Arial" w:cs="Arial"/>
          <w:lang w:val="pt-BR"/>
        </w:rPr>
        <w:t>(</w:t>
      </w:r>
      <w:r w:rsidR="002A30F6">
        <w:rPr>
          <w:rFonts w:ascii="Arial" w:hAnsi="Arial" w:cs="Arial"/>
          <w:lang w:val="pt-BR"/>
        </w:rPr>
        <w:t>T</w:t>
      </w:r>
      <w:r w:rsidR="00642C2D">
        <w:rPr>
          <w:rFonts w:ascii="Arial" w:hAnsi="Arial" w:cs="Arial"/>
          <w:lang w:val="pt-BR"/>
        </w:rPr>
        <w:t xml:space="preserve">ópico </w:t>
      </w:r>
      <w:r w:rsidR="00753CE9">
        <w:rPr>
          <w:rFonts w:ascii="Arial" w:hAnsi="Arial" w:cs="Arial"/>
          <w:lang w:val="pt-BR"/>
        </w:rPr>
        <w:t xml:space="preserve">2: </w:t>
      </w:r>
      <w:r w:rsidR="004E4AF4">
        <w:rPr>
          <w:rFonts w:ascii="Arial" w:hAnsi="Arial" w:cs="Arial"/>
          <w:lang w:val="pt-BR"/>
        </w:rPr>
        <w:t>Referências</w:t>
      </w:r>
      <w:r w:rsidR="00A0776B">
        <w:rPr>
          <w:rFonts w:ascii="Arial" w:hAnsi="Arial" w:cs="Arial"/>
          <w:lang w:val="pt-BR"/>
        </w:rPr>
        <w:t xml:space="preserve"> - </w:t>
      </w:r>
      <w:r w:rsidR="008D5EE7">
        <w:rPr>
          <w:rFonts w:ascii="Arial" w:hAnsi="Arial" w:cs="Arial"/>
          <w:lang w:val="pt-BR"/>
        </w:rPr>
        <w:t xml:space="preserve">páginas </w:t>
      </w:r>
      <w:r w:rsidR="00753CE9">
        <w:rPr>
          <w:rFonts w:ascii="Arial" w:hAnsi="Arial" w:cs="Arial"/>
          <w:lang w:val="pt-BR"/>
        </w:rPr>
        <w:t>24</w:t>
      </w:r>
      <w:r w:rsidR="00713323">
        <w:rPr>
          <w:rFonts w:ascii="Arial" w:hAnsi="Arial" w:cs="Arial"/>
          <w:lang w:val="pt-BR"/>
        </w:rPr>
        <w:t xml:space="preserve"> a </w:t>
      </w:r>
      <w:r w:rsidR="00753CE9">
        <w:rPr>
          <w:rFonts w:ascii="Arial" w:hAnsi="Arial" w:cs="Arial"/>
          <w:lang w:val="pt-BR"/>
        </w:rPr>
        <w:t>61</w:t>
      </w:r>
      <w:r w:rsidR="002A30F6">
        <w:rPr>
          <w:rFonts w:ascii="Arial" w:hAnsi="Arial" w:cs="Arial"/>
          <w:lang w:val="pt-BR"/>
        </w:rPr>
        <w:t>)</w:t>
      </w:r>
      <w:r w:rsidR="00A0776B">
        <w:rPr>
          <w:rFonts w:ascii="Arial" w:hAnsi="Arial" w:cs="Arial"/>
          <w:lang w:val="pt-BR"/>
        </w:rPr>
        <w:t>,</w:t>
      </w:r>
      <w:r w:rsidR="00970331">
        <w:rPr>
          <w:rFonts w:ascii="Arial" w:hAnsi="Arial" w:cs="Arial"/>
          <w:lang w:val="pt-BR"/>
        </w:rPr>
        <w:t xml:space="preserve"> que segue as normas </w:t>
      </w:r>
      <w:r w:rsidR="00970331" w:rsidRPr="00970331">
        <w:rPr>
          <w:rFonts w:ascii="Arial" w:hAnsi="Arial" w:cs="Arial"/>
          <w:lang w:val="pt-BR"/>
        </w:rPr>
        <w:t>ABNT NBR 10520</w:t>
      </w:r>
      <w:r w:rsidR="00970331">
        <w:rPr>
          <w:rFonts w:ascii="Arial" w:hAnsi="Arial" w:cs="Arial"/>
          <w:lang w:val="pt-BR"/>
        </w:rPr>
        <w:t>,</w:t>
      </w:r>
      <w:r w:rsidR="00A0776B">
        <w:rPr>
          <w:rFonts w:ascii="Arial" w:hAnsi="Arial" w:cs="Arial"/>
          <w:lang w:val="pt-BR"/>
        </w:rPr>
        <w:t xml:space="preserve"> </w:t>
      </w:r>
      <w:r w:rsidR="00985034" w:rsidRPr="00985034">
        <w:rPr>
          <w:rFonts w:ascii="Arial" w:hAnsi="Arial" w:cs="Arial"/>
          <w:lang w:val="pt-BR"/>
        </w:rPr>
        <w:t>disponível no link abaixo:</w:t>
      </w:r>
    </w:p>
    <w:p w14:paraId="547327C1" w14:textId="7E90F55F" w:rsidR="00985034" w:rsidRPr="00D4283E" w:rsidRDefault="003F0ADD" w:rsidP="00EE2FF8">
      <w:pPr>
        <w:jc w:val="both"/>
        <w:rPr>
          <w:rFonts w:ascii="Times" w:hAnsi="Times"/>
          <w:iCs/>
          <w:lang w:val="pt-BR"/>
        </w:rPr>
      </w:pPr>
      <w:hyperlink r:id="rId8" w:history="1">
        <w:r w:rsidRPr="00D4283E">
          <w:rPr>
            <w:rStyle w:val="Hyperlink"/>
            <w:rFonts w:ascii="Times" w:hAnsi="Times"/>
            <w:iCs/>
            <w:lang w:val="pt-BR"/>
          </w:rPr>
          <w:t>https://wp.ufpel.edu.br/direito/files/2025/09/Manual-de-Normas-da-UFPEL.pdf</w:t>
        </w:r>
      </w:hyperlink>
      <w:r w:rsidRPr="00D4283E">
        <w:rPr>
          <w:rFonts w:ascii="Times" w:hAnsi="Times"/>
          <w:iCs/>
          <w:lang w:val="pt-BR"/>
        </w:rPr>
        <w:t xml:space="preserve"> </w:t>
      </w:r>
    </w:p>
    <w:p w14:paraId="5AFA1776" w14:textId="77777777" w:rsidR="003F0ADD" w:rsidRPr="00D4283E" w:rsidRDefault="003F0ADD" w:rsidP="00EE2FF8">
      <w:pPr>
        <w:jc w:val="both"/>
        <w:rPr>
          <w:rFonts w:ascii="Times" w:hAnsi="Times"/>
          <w:iCs/>
          <w:lang w:val="pt-BR"/>
        </w:rPr>
      </w:pPr>
    </w:p>
    <w:p w14:paraId="0DAA888C" w14:textId="0D559ADD" w:rsidR="00753CE9" w:rsidRPr="00985034" w:rsidRDefault="00753CE9" w:rsidP="00753CE9">
      <w:pPr>
        <w:jc w:val="both"/>
        <w:rPr>
          <w:rFonts w:ascii="Arial" w:hAnsi="Arial" w:cs="Arial"/>
          <w:lang w:val="pt-BR"/>
        </w:rPr>
      </w:pPr>
      <w:r w:rsidRPr="00753CE9">
        <w:rPr>
          <w:rFonts w:ascii="Arial" w:hAnsi="Arial" w:cs="Arial"/>
          <w:lang w:val="pt-BR"/>
        </w:rPr>
        <w:t xml:space="preserve">As Citações também devem seguir as normas </w:t>
      </w:r>
      <w:r w:rsidRPr="00985034">
        <w:rPr>
          <w:rFonts w:ascii="Arial" w:hAnsi="Arial" w:cs="Arial"/>
          <w:lang w:val="pt-BR"/>
        </w:rPr>
        <w:t xml:space="preserve">o </w:t>
      </w:r>
      <w:r w:rsidRPr="00753CE9">
        <w:rPr>
          <w:rFonts w:ascii="Arial" w:hAnsi="Arial" w:cs="Arial"/>
          <w:lang w:val="pt-BR"/>
        </w:rPr>
        <w:t>Manual de normas UFPel para trabalhos acadêmicos (tópico 3: Citações – páginas 62 a 67),</w:t>
      </w:r>
      <w:r>
        <w:rPr>
          <w:rFonts w:ascii="Arial" w:hAnsi="Arial" w:cs="Arial"/>
          <w:lang w:val="pt-BR"/>
        </w:rPr>
        <w:t xml:space="preserve"> </w:t>
      </w:r>
      <w:r w:rsidR="00970331">
        <w:rPr>
          <w:rFonts w:ascii="Arial" w:hAnsi="Arial" w:cs="Arial"/>
          <w:lang w:val="pt-BR"/>
        </w:rPr>
        <w:t xml:space="preserve">que segue as normas </w:t>
      </w:r>
      <w:r w:rsidR="00970331" w:rsidRPr="00970331">
        <w:rPr>
          <w:rFonts w:ascii="Arial" w:hAnsi="Arial" w:cs="Arial"/>
          <w:lang w:val="pt-BR"/>
        </w:rPr>
        <w:t>ABNT NBR 10520</w:t>
      </w:r>
      <w:r w:rsidR="00970331">
        <w:rPr>
          <w:rFonts w:ascii="Arial" w:hAnsi="Arial" w:cs="Arial"/>
          <w:lang w:val="pt-BR"/>
        </w:rPr>
        <w:t xml:space="preserve">, </w:t>
      </w:r>
      <w:r w:rsidRPr="00985034">
        <w:rPr>
          <w:rFonts w:ascii="Arial" w:hAnsi="Arial" w:cs="Arial"/>
          <w:lang w:val="pt-BR"/>
        </w:rPr>
        <w:t>disponível no link abaixo:</w:t>
      </w:r>
    </w:p>
    <w:p w14:paraId="37FFE5D7" w14:textId="62452A1D" w:rsidR="003F0ADD" w:rsidRPr="003F0ADD" w:rsidRDefault="00753CE9" w:rsidP="00753CE9">
      <w:pPr>
        <w:jc w:val="both"/>
        <w:rPr>
          <w:iCs/>
          <w:lang w:val="pt-BR"/>
        </w:rPr>
      </w:pPr>
      <w:hyperlink r:id="rId9" w:history="1">
        <w:r w:rsidRPr="00D4283E">
          <w:rPr>
            <w:rStyle w:val="Hyperlink"/>
            <w:rFonts w:ascii="Times" w:hAnsi="Times"/>
            <w:iCs/>
            <w:lang w:val="pt-BR"/>
          </w:rPr>
          <w:t>https://wp.ufpel.edu.br/direito/files/2025/09/Manual-de-Normas-da-UFPEL.pdf</w:t>
        </w:r>
      </w:hyperlink>
    </w:p>
    <w:sectPr w:rsidR="003F0ADD" w:rsidRPr="003F0ADD" w:rsidSect="003D2B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701" w:right="1134" w:bottom="1418" w:left="1418" w:header="454" w:footer="323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2F7D0" w14:textId="77777777" w:rsidR="00EE47B8" w:rsidRDefault="00EE47B8">
      <w:r>
        <w:separator/>
      </w:r>
    </w:p>
  </w:endnote>
  <w:endnote w:type="continuationSeparator" w:id="0">
    <w:p w14:paraId="2ECCC0D5" w14:textId="77777777" w:rsidR="00EE47B8" w:rsidRDefault="00EE4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95629" w14:textId="77777777" w:rsidR="001954DC" w:rsidRDefault="001954D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E368A" w14:textId="77777777" w:rsidR="0037316D" w:rsidRDefault="0037316D">
    <w:pPr>
      <w:pStyle w:val="Rodap"/>
      <w:framePr w:wrap="auto" w:vAnchor="text" w:hAnchor="margin" w:xAlign="right" w:y="1"/>
      <w:rPr>
        <w:rStyle w:val="Nmerodepgina"/>
        <w:rFonts w:ascii="Times New Roman" w:hAnsi="Times New Roman"/>
        <w:sz w:val="16"/>
        <w:lang w:val="pt-BR"/>
      </w:rPr>
    </w:pPr>
  </w:p>
  <w:p w14:paraId="0A9F9B4A" w14:textId="2344D66E" w:rsidR="00202532" w:rsidRPr="00202532" w:rsidRDefault="00C46002" w:rsidP="00202532">
    <w:pPr>
      <w:pStyle w:val="Rodap"/>
      <w:jc w:val="center"/>
      <w:rPr>
        <w:b/>
        <w:sz w:val="16"/>
        <w:lang w:val="pt-BR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1A18611" wp14:editId="1B97E769">
          <wp:simplePos x="0" y="0"/>
          <wp:positionH relativeFrom="margin">
            <wp:posOffset>91440</wp:posOffset>
          </wp:positionH>
          <wp:positionV relativeFrom="paragraph">
            <wp:posOffset>1270</wp:posOffset>
          </wp:positionV>
          <wp:extent cx="518160" cy="601980"/>
          <wp:effectExtent l="0" t="0" r="0" b="7620"/>
          <wp:wrapSquare wrapText="bothSides"/>
          <wp:docPr id="21" name="Imagem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1816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73BD">
      <w:rPr>
        <w:b/>
        <w:sz w:val="16"/>
        <w:lang w:val="pt-BR"/>
      </w:rPr>
      <w:t>XXII</w:t>
    </w:r>
    <w:r w:rsidR="00752665">
      <w:rPr>
        <w:b/>
        <w:sz w:val="16"/>
        <w:lang w:val="pt-BR"/>
      </w:rPr>
      <w:t>I</w:t>
    </w:r>
    <w:r w:rsidR="00636BCB" w:rsidRPr="00A86DBE">
      <w:rPr>
        <w:b/>
        <w:sz w:val="16"/>
        <w:lang w:val="pt-BR"/>
      </w:rPr>
      <w:t xml:space="preserve"> Encontro Nacional de Ensino de Química</w:t>
    </w:r>
    <w:r w:rsidR="00E620CA">
      <w:rPr>
        <w:b/>
        <w:sz w:val="16"/>
        <w:lang w:val="pt-BR"/>
      </w:rPr>
      <w:t xml:space="preserve"> </w:t>
    </w:r>
    <w:r w:rsidR="00E044B0">
      <w:rPr>
        <w:b/>
        <w:sz w:val="16"/>
        <w:lang w:val="pt-BR"/>
      </w:rPr>
      <w:t>–</w:t>
    </w:r>
    <w:r w:rsidR="00E620CA">
      <w:rPr>
        <w:b/>
        <w:sz w:val="16"/>
        <w:lang w:val="pt-BR"/>
      </w:rPr>
      <w:t xml:space="preserve"> </w:t>
    </w:r>
    <w:r w:rsidR="00636BCB" w:rsidRPr="00A86DBE">
      <w:rPr>
        <w:b/>
        <w:sz w:val="16"/>
        <w:lang w:val="pt-BR"/>
      </w:rPr>
      <w:t>ENEQ</w:t>
    </w:r>
  </w:p>
  <w:p w14:paraId="560DFBD4" w14:textId="25FD89E3" w:rsidR="00E044B0" w:rsidRDefault="000F0F61" w:rsidP="00636BCB">
    <w:pPr>
      <w:pStyle w:val="Rodap"/>
      <w:jc w:val="center"/>
      <w:rPr>
        <w:b/>
        <w:sz w:val="12"/>
        <w:szCs w:val="12"/>
        <w:lang w:val="pt-BR"/>
      </w:rPr>
    </w:pPr>
    <w:r w:rsidRPr="000F0F61">
      <w:rPr>
        <w:b/>
        <w:sz w:val="12"/>
        <w:szCs w:val="12"/>
        <w:lang w:val="pt-BR"/>
      </w:rPr>
      <w:t>XLV Encontro de Debates sobre o Ensino de Química</w:t>
    </w:r>
    <w:r w:rsidR="00DA523D"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-</w:t>
    </w:r>
    <w:r w:rsidR="00847550"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EDEQ</w:t>
    </w:r>
  </w:p>
  <w:p w14:paraId="6D98C61C" w14:textId="2E8C2137" w:rsidR="000F0F61" w:rsidRDefault="000F0F61" w:rsidP="00636BCB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 xml:space="preserve">V </w:t>
    </w:r>
    <w:r w:rsidR="00481B2B">
      <w:rPr>
        <w:b/>
        <w:sz w:val="12"/>
        <w:szCs w:val="12"/>
        <w:lang w:val="pt-BR"/>
      </w:rPr>
      <w:t>Encontro de Professores de Química da Região Sul</w:t>
    </w:r>
    <w:r w:rsidR="00DA523D">
      <w:rPr>
        <w:b/>
        <w:sz w:val="12"/>
        <w:szCs w:val="12"/>
        <w:lang w:val="pt-BR"/>
      </w:rPr>
      <w:t xml:space="preserve"> </w:t>
    </w:r>
    <w:r w:rsidR="00481B2B">
      <w:rPr>
        <w:b/>
        <w:sz w:val="12"/>
        <w:szCs w:val="12"/>
        <w:lang w:val="pt-BR"/>
      </w:rPr>
      <w:t>- PROFQUISUL</w:t>
    </w:r>
  </w:p>
  <w:p w14:paraId="30613125" w14:textId="02D6C605" w:rsidR="00481B2B" w:rsidRDefault="00C46002" w:rsidP="00202532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 xml:space="preserve">IX Mostra de Materiais Didáticos </w:t>
    </w:r>
    <w:r w:rsidR="00847550">
      <w:rPr>
        <w:b/>
        <w:sz w:val="12"/>
        <w:szCs w:val="12"/>
        <w:lang w:val="pt-BR"/>
      </w:rPr>
      <w:t>de Química</w:t>
    </w:r>
    <w:r w:rsidR="00DA523D">
      <w:rPr>
        <w:b/>
        <w:sz w:val="12"/>
        <w:szCs w:val="12"/>
        <w:lang w:val="pt-BR"/>
      </w:rPr>
      <w:t xml:space="preserve"> </w:t>
    </w:r>
    <w:r w:rsidR="00F02176">
      <w:rPr>
        <w:b/>
        <w:sz w:val="12"/>
        <w:szCs w:val="12"/>
        <w:lang w:val="pt-BR"/>
      </w:rPr>
      <w:t>–</w:t>
    </w:r>
    <w:r w:rsidR="00847550">
      <w:rPr>
        <w:b/>
        <w:sz w:val="12"/>
        <w:szCs w:val="12"/>
        <w:lang w:val="pt-BR"/>
      </w:rPr>
      <w:t xml:space="preserve"> MOMADIQ</w:t>
    </w:r>
  </w:p>
  <w:p w14:paraId="780CC5DE" w14:textId="549B6E6B" w:rsidR="00F02176" w:rsidRPr="000F0F61" w:rsidRDefault="00F02176" w:rsidP="00202532">
    <w:pPr>
      <w:pStyle w:val="Rodap"/>
      <w:jc w:val="center"/>
      <w:rPr>
        <w:b/>
        <w:sz w:val="12"/>
        <w:szCs w:val="12"/>
        <w:lang w:val="pt-BR"/>
      </w:rPr>
    </w:pPr>
    <w:r w:rsidRPr="00F02176">
      <w:rPr>
        <w:b/>
        <w:sz w:val="12"/>
        <w:szCs w:val="12"/>
        <w:lang w:val="pt-BR"/>
      </w:rPr>
      <w:t>Simpósio Brasileiro de Ensino de Química Verde e Sustentável</w:t>
    </w:r>
    <w:r w:rsidR="003D2BFD">
      <w:rPr>
        <w:b/>
        <w:sz w:val="12"/>
        <w:szCs w:val="12"/>
        <w:lang w:val="pt-BR"/>
      </w:rPr>
      <w:t xml:space="preserve"> - </w:t>
    </w:r>
    <w:r w:rsidR="003D2BFD" w:rsidRPr="00D4283E">
      <w:rPr>
        <w:b/>
        <w:sz w:val="12"/>
        <w:szCs w:val="12"/>
        <w:lang w:val="pt-BR"/>
      </w:rPr>
      <w:t>SBEQVS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F3A52" w14:textId="77777777" w:rsidR="0037316D" w:rsidRPr="00D04F78" w:rsidRDefault="0037316D">
    <w:pPr>
      <w:pStyle w:val="Rodap"/>
      <w:rPr>
        <w:b/>
        <w:sz w:val="14"/>
        <w:szCs w:val="16"/>
        <w:lang w:val="pt-BR"/>
      </w:rPr>
    </w:pPr>
    <w:r w:rsidRPr="00BE4BAF">
      <w:rPr>
        <w:b/>
        <w:i/>
        <w:sz w:val="18"/>
        <w:lang w:val="pt-BR"/>
      </w:rPr>
      <w:t>XV Encontro Nacional de Ensino de Química (XV ENEQ)</w:t>
    </w:r>
    <w:r w:rsidRPr="00BE4BAF">
      <w:rPr>
        <w:rFonts w:ascii="Arial" w:hAnsi="Arial" w:cs="Arial"/>
        <w:b/>
        <w:i/>
        <w:sz w:val="18"/>
        <w:szCs w:val="16"/>
        <w:lang w:val="pt-BR"/>
      </w:rPr>
      <w:t xml:space="preserve"> – Brasília, DF, Brasil – 21 a 24 de julho de 2010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641B5" w14:textId="77777777" w:rsidR="00EE47B8" w:rsidRDefault="00EE47B8">
      <w:r>
        <w:separator/>
      </w:r>
    </w:p>
  </w:footnote>
  <w:footnote w:type="continuationSeparator" w:id="0">
    <w:p w14:paraId="18338CF4" w14:textId="77777777" w:rsidR="00EE47B8" w:rsidRDefault="00EE4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7EBAF" w14:textId="77777777" w:rsidR="001954DC" w:rsidRDefault="001954D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17BA" w14:textId="02FC7A73" w:rsidR="000B7EAD" w:rsidRPr="00A0686F" w:rsidRDefault="003D710C" w:rsidP="00816F59">
    <w:pPr>
      <w:pStyle w:val="Cabealho"/>
      <w:jc w:val="center"/>
      <w:rPr>
        <w:lang w:val="pt-BR"/>
      </w:rPr>
    </w:pPr>
    <w:bookmarkStart w:id="0" w:name="_Hlk19800594"/>
    <w:r>
      <w:rPr>
        <w:i/>
        <w:iCs/>
        <w:noProof/>
        <w:sz w:val="18"/>
        <w:szCs w:val="18"/>
        <w:lang w:val="pt-BR"/>
      </w:rPr>
      <w:drawing>
        <wp:inline distT="0" distB="0" distL="0" distR="0" wp14:anchorId="2AF24141" wp14:editId="2ABE2C4A">
          <wp:extent cx="4757979" cy="1361021"/>
          <wp:effectExtent l="0" t="0" r="0" b="0"/>
          <wp:docPr id="669492602" name="Imagem 3" descr="Tela de jogo de vídeo gam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492602" name="Imagem 3" descr="Tela de jogo de vídeo gam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0114" cy="138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7EAD">
      <w:rPr>
        <w:i/>
        <w:iCs/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C7BC9ED" wp14:editId="09FC8899">
              <wp:simplePos x="0" y="0"/>
              <wp:positionH relativeFrom="column">
                <wp:posOffset>3930015</wp:posOffset>
              </wp:positionH>
              <wp:positionV relativeFrom="paragraph">
                <wp:posOffset>-187960</wp:posOffset>
              </wp:positionV>
              <wp:extent cx="76200" cy="76200"/>
              <wp:effectExtent l="19050" t="19050" r="0" b="0"/>
              <wp:wrapNone/>
              <wp:docPr id="6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20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3FE57" w14:textId="77777777" w:rsidR="000B7EAD" w:rsidRDefault="000B7EAD" w:rsidP="000B7EA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BC9ED" id="_x0000_t202" coordsize="21600,21600" o:spt="202" path="m,l,21600r21600,l21600,xe">
              <v:stroke joinstyle="miter"/>
              <v:path gradientshapeok="t" o:connecttype="rect"/>
            </v:shapetype>
            <v:shape id=" 2" o:spid="_x0000_s1026" type="#_x0000_t202" style="position:absolute;left:0;text-align:left;margin-left:309.45pt;margin-top:-14.8pt;width:6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" filled="f" stroked="f">
              <v:path arrowok="t"/>
              <v:textbox inset=",7.2pt,,7.2pt">
                <w:txbxContent>
                  <w:p w14:paraId="5443FE57" w14:textId="77777777" w:rsidR="000B7EAD" w:rsidRDefault="000B7EAD" w:rsidP="000B7EA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</w:p>
  <w:bookmarkEnd w:id="0"/>
  <w:p w14:paraId="4A413F96" w14:textId="0413F8D5" w:rsidR="00752665" w:rsidRDefault="00F02176" w:rsidP="00F02176">
    <w:pPr>
      <w:pStyle w:val="Cabealho"/>
      <w:jc w:val="center"/>
      <w:rPr>
        <w:b/>
        <w:sz w:val="18"/>
        <w:szCs w:val="18"/>
        <w:lang w:val="pt-BR"/>
      </w:rPr>
    </w:pPr>
    <w:r>
      <w:rPr>
        <w:noProof/>
      </w:rPr>
      <w:drawing>
        <wp:inline distT="0" distB="0" distL="0" distR="0" wp14:anchorId="18B0AA0A" wp14:editId="7696C63D">
          <wp:extent cx="4733745" cy="129540"/>
          <wp:effectExtent l="0" t="0" r="0" b="3810"/>
          <wp:docPr id="623914292" name="Imagem 5" descr="Faixa de separação do cabeçalho do site, formado por uma faixa estilo portuguesa em preto e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xa de separação do cabeçalho do site, formado por uma faixa estilo portuguesa em preto e br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693144" cy="155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3F40C" w14:textId="013EA802" w:rsidR="009825DC" w:rsidRPr="007F4040" w:rsidRDefault="009825DC" w:rsidP="00F02176">
    <w:pPr>
      <w:pStyle w:val="Cabealho"/>
      <w:rPr>
        <w:b/>
        <w:i/>
        <w:iCs/>
        <w:sz w:val="16"/>
        <w:szCs w:val="18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C9E60" w14:textId="77777777" w:rsidR="0037316D" w:rsidRDefault="00702B34" w:rsidP="0037316D">
    <w:pPr>
      <w:pStyle w:val="Cabealho"/>
      <w:rPr>
        <w:b/>
        <w:i/>
        <w:iCs/>
        <w:sz w:val="16"/>
        <w:szCs w:val="18"/>
        <w:lang w:val="pt-BR"/>
      </w:rPr>
    </w:pPr>
    <w:r>
      <w:rPr>
        <w:i/>
        <w:iCs/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4DD072" wp14:editId="5BC9F3DE">
              <wp:simplePos x="0" y="0"/>
              <wp:positionH relativeFrom="column">
                <wp:posOffset>3724910</wp:posOffset>
              </wp:positionH>
              <wp:positionV relativeFrom="paragraph">
                <wp:posOffset>86995</wp:posOffset>
              </wp:positionV>
              <wp:extent cx="2232660" cy="274320"/>
              <wp:effectExtent l="0" t="0" r="0" b="0"/>
              <wp:wrapNone/>
              <wp:docPr id="2" name="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32660" cy="274320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6E7CF9F" w14:textId="77777777" w:rsidR="0037316D" w:rsidRDefault="0037316D" w:rsidP="0037316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BR"/>
                            </w:rPr>
                            <w:t>Especificar a Área do trabalho</w:t>
                          </w:r>
                        </w:p>
                        <w:p w14:paraId="4614EAB7" w14:textId="77777777" w:rsidR="0037316D" w:rsidRPr="00087AD3" w:rsidRDefault="0037316D" w:rsidP="0037316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 w:rsidRPr="00087AD3">
                            <w:rPr>
                              <w:sz w:val="16"/>
                              <w:szCs w:val="16"/>
                              <w:lang w:val="pt-BR"/>
                            </w:rPr>
                            <w:t xml:space="preserve"> (CA, EA, HC, EF, EX, FP, LC, MD, TIC, EC, EI)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2E4DD072" id=" 12" o:spid="_x0000_s1027" style="position:absolute;margin-left:293.3pt;margin-top:6.85pt;width:175.8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" fillcolor="aqua">
              <v:path arrowok="t"/>
              <v:textbox inset="0,0,0,0">
                <w:txbxContent>
                  <w:p w14:paraId="46E7CF9F" w14:textId="77777777" w:rsidR="0037316D" w:rsidRDefault="0037316D" w:rsidP="0037316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  <w:r>
                      <w:rPr>
                        <w:sz w:val="16"/>
                        <w:szCs w:val="16"/>
                        <w:lang w:val="pt-BR"/>
                      </w:rPr>
                      <w:t>Especificar a Área do trabalho</w:t>
                    </w:r>
                  </w:p>
                  <w:p w14:paraId="4614EAB7" w14:textId="77777777" w:rsidR="0037316D" w:rsidRPr="00087AD3" w:rsidRDefault="0037316D" w:rsidP="0037316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  <w:r w:rsidRPr="00087AD3">
                      <w:rPr>
                        <w:sz w:val="16"/>
                        <w:szCs w:val="16"/>
                        <w:lang w:val="pt-BR"/>
                      </w:rPr>
                      <w:t xml:space="preserve"> (CA, EA, HC, EF, EX, FP, LC, MD, TIC, EC, EI)</w:t>
                    </w:r>
                  </w:p>
                </w:txbxContent>
              </v:textbox>
            </v:rect>
          </w:pict>
        </mc:Fallback>
      </mc:AlternateContent>
    </w:r>
  </w:p>
  <w:p w14:paraId="4674AC01" w14:textId="77777777" w:rsidR="0037316D" w:rsidRDefault="0037316D" w:rsidP="0037316D">
    <w:pPr>
      <w:pStyle w:val="Cabealho"/>
      <w:rPr>
        <w:b/>
        <w:i/>
        <w:iCs/>
        <w:sz w:val="16"/>
        <w:szCs w:val="18"/>
        <w:lang w:val="pt-BR"/>
      </w:rPr>
    </w:pPr>
    <w:r w:rsidRPr="00BE4BAF">
      <w:rPr>
        <w:b/>
        <w:i/>
        <w:iCs/>
        <w:sz w:val="16"/>
        <w:szCs w:val="18"/>
        <w:lang w:val="pt-BR"/>
      </w:rPr>
      <w:t>Divisão de Ensino de Química da Sociedade Brasileira de Química (E</w:t>
    </w:r>
    <w:r>
      <w:rPr>
        <w:b/>
        <w:i/>
        <w:iCs/>
        <w:sz w:val="16"/>
        <w:szCs w:val="18"/>
        <w:lang w:val="pt-BR"/>
      </w:rPr>
      <w:t>D</w:t>
    </w:r>
    <w:r w:rsidRPr="00BE4BAF">
      <w:rPr>
        <w:b/>
        <w:i/>
        <w:iCs/>
        <w:sz w:val="16"/>
        <w:szCs w:val="18"/>
        <w:lang w:val="pt-BR"/>
      </w:rPr>
      <w:t>/SBQ)</w:t>
    </w:r>
  </w:p>
  <w:p w14:paraId="04F7881F" w14:textId="77777777" w:rsidR="0037316D" w:rsidRPr="00BE4BAF" w:rsidRDefault="0037316D" w:rsidP="0037316D">
    <w:pPr>
      <w:pStyle w:val="Cabealho"/>
      <w:tabs>
        <w:tab w:val="clear" w:pos="8640"/>
        <w:tab w:val="left" w:pos="5790"/>
      </w:tabs>
      <w:rPr>
        <w:b/>
        <w:sz w:val="18"/>
        <w:szCs w:val="18"/>
        <w:lang w:val="pt-BR"/>
      </w:rPr>
    </w:pPr>
    <w:r>
      <w:rPr>
        <w:b/>
        <w:i/>
        <w:iCs/>
        <w:sz w:val="16"/>
        <w:szCs w:val="18"/>
        <w:lang w:val="pt-BR"/>
      </w:rPr>
      <w:t xml:space="preserve">Instituto de Química da Universidade de </w:t>
    </w:r>
    <w:proofErr w:type="gramStart"/>
    <w:r>
      <w:rPr>
        <w:b/>
        <w:i/>
        <w:iCs/>
        <w:sz w:val="16"/>
        <w:szCs w:val="18"/>
        <w:lang w:val="pt-BR"/>
      </w:rPr>
      <w:t>Brasília  (</w:t>
    </w:r>
    <w:proofErr w:type="gramEnd"/>
    <w:r>
      <w:rPr>
        <w:b/>
        <w:i/>
        <w:iCs/>
        <w:sz w:val="16"/>
        <w:szCs w:val="18"/>
        <w:lang w:val="pt-BR"/>
      </w:rPr>
      <w:t>IQ/UnB)</w:t>
    </w:r>
    <w:r w:rsidRPr="00BE4BAF">
      <w:rPr>
        <w:b/>
        <w:i/>
        <w:iCs/>
        <w:sz w:val="18"/>
        <w:szCs w:val="18"/>
        <w:lang w:val="pt-BR"/>
      </w:rPr>
      <w:t xml:space="preserve"> </w:t>
    </w:r>
    <w:r>
      <w:rPr>
        <w:b/>
        <w:sz w:val="18"/>
        <w:szCs w:val="18"/>
        <w:lang w:val="pt-B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5613C7"/>
    <w:multiLevelType w:val="hybridMultilevel"/>
    <w:tmpl w:val="D898B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C2576"/>
    <w:multiLevelType w:val="hybridMultilevel"/>
    <w:tmpl w:val="45B6AC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09936798">
    <w:abstractNumId w:val="0"/>
  </w:num>
  <w:num w:numId="2" w16cid:durableId="592249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83"/>
    <w:rsid w:val="00001853"/>
    <w:rsid w:val="00006ADE"/>
    <w:rsid w:val="00007FAA"/>
    <w:rsid w:val="00034A6B"/>
    <w:rsid w:val="00036891"/>
    <w:rsid w:val="00046310"/>
    <w:rsid w:val="00054A66"/>
    <w:rsid w:val="00091E0B"/>
    <w:rsid w:val="000B1CC6"/>
    <w:rsid w:val="000B7EAD"/>
    <w:rsid w:val="000C4A21"/>
    <w:rsid w:val="000C4E76"/>
    <w:rsid w:val="000D26C7"/>
    <w:rsid w:val="000E5FAB"/>
    <w:rsid w:val="000F0F61"/>
    <w:rsid w:val="000F7615"/>
    <w:rsid w:val="00105183"/>
    <w:rsid w:val="0012070C"/>
    <w:rsid w:val="00125927"/>
    <w:rsid w:val="00133783"/>
    <w:rsid w:val="00166461"/>
    <w:rsid w:val="00170189"/>
    <w:rsid w:val="00170F19"/>
    <w:rsid w:val="00171006"/>
    <w:rsid w:val="0017457D"/>
    <w:rsid w:val="001851BD"/>
    <w:rsid w:val="001954DC"/>
    <w:rsid w:val="001A730E"/>
    <w:rsid w:val="001D005B"/>
    <w:rsid w:val="001F1CF1"/>
    <w:rsid w:val="001F5A8D"/>
    <w:rsid w:val="001F5DC9"/>
    <w:rsid w:val="00200DD5"/>
    <w:rsid w:val="00202532"/>
    <w:rsid w:val="00224BFE"/>
    <w:rsid w:val="00267CCD"/>
    <w:rsid w:val="00277F6A"/>
    <w:rsid w:val="00283C8B"/>
    <w:rsid w:val="00293FDD"/>
    <w:rsid w:val="002A30F6"/>
    <w:rsid w:val="002B31D4"/>
    <w:rsid w:val="002B4FCB"/>
    <w:rsid w:val="002C3F48"/>
    <w:rsid w:val="002D4862"/>
    <w:rsid w:val="002F2E64"/>
    <w:rsid w:val="003178FB"/>
    <w:rsid w:val="00327F5D"/>
    <w:rsid w:val="00334E6F"/>
    <w:rsid w:val="00371109"/>
    <w:rsid w:val="0037316D"/>
    <w:rsid w:val="00392363"/>
    <w:rsid w:val="00394C37"/>
    <w:rsid w:val="003D2BFD"/>
    <w:rsid w:val="003D59FA"/>
    <w:rsid w:val="003D710C"/>
    <w:rsid w:val="003E1F74"/>
    <w:rsid w:val="003E411B"/>
    <w:rsid w:val="003F0ADD"/>
    <w:rsid w:val="004002EC"/>
    <w:rsid w:val="00403844"/>
    <w:rsid w:val="004158C1"/>
    <w:rsid w:val="004563C7"/>
    <w:rsid w:val="004667A5"/>
    <w:rsid w:val="00467A91"/>
    <w:rsid w:val="00476001"/>
    <w:rsid w:val="00481B2B"/>
    <w:rsid w:val="00485EF2"/>
    <w:rsid w:val="004A1BB1"/>
    <w:rsid w:val="004B1CAB"/>
    <w:rsid w:val="004B41D2"/>
    <w:rsid w:val="004E4AF4"/>
    <w:rsid w:val="00523BB5"/>
    <w:rsid w:val="00540C71"/>
    <w:rsid w:val="005460D5"/>
    <w:rsid w:val="00546B8B"/>
    <w:rsid w:val="0056396A"/>
    <w:rsid w:val="00573967"/>
    <w:rsid w:val="005756E3"/>
    <w:rsid w:val="00587D55"/>
    <w:rsid w:val="00595283"/>
    <w:rsid w:val="005A130D"/>
    <w:rsid w:val="005A4F30"/>
    <w:rsid w:val="005A7627"/>
    <w:rsid w:val="005D1B83"/>
    <w:rsid w:val="005E6740"/>
    <w:rsid w:val="00604051"/>
    <w:rsid w:val="00613B5D"/>
    <w:rsid w:val="00614459"/>
    <w:rsid w:val="0062599F"/>
    <w:rsid w:val="00636BCB"/>
    <w:rsid w:val="00636CC8"/>
    <w:rsid w:val="00642C2D"/>
    <w:rsid w:val="0065350D"/>
    <w:rsid w:val="00655C3F"/>
    <w:rsid w:val="0066498E"/>
    <w:rsid w:val="00677227"/>
    <w:rsid w:val="006C64CD"/>
    <w:rsid w:val="006D5662"/>
    <w:rsid w:val="006D5A12"/>
    <w:rsid w:val="006E5642"/>
    <w:rsid w:val="006F4CBF"/>
    <w:rsid w:val="00702B34"/>
    <w:rsid w:val="00704E73"/>
    <w:rsid w:val="00713323"/>
    <w:rsid w:val="00730FD0"/>
    <w:rsid w:val="0073131E"/>
    <w:rsid w:val="0073209B"/>
    <w:rsid w:val="00732A08"/>
    <w:rsid w:val="00733630"/>
    <w:rsid w:val="00752665"/>
    <w:rsid w:val="00753CE9"/>
    <w:rsid w:val="00764D35"/>
    <w:rsid w:val="007916E9"/>
    <w:rsid w:val="007D5965"/>
    <w:rsid w:val="007F0661"/>
    <w:rsid w:val="007F240B"/>
    <w:rsid w:val="007F4040"/>
    <w:rsid w:val="00812958"/>
    <w:rsid w:val="00816F59"/>
    <w:rsid w:val="00823BC1"/>
    <w:rsid w:val="00847550"/>
    <w:rsid w:val="00856ADB"/>
    <w:rsid w:val="008D5EE7"/>
    <w:rsid w:val="008F1EB5"/>
    <w:rsid w:val="008F449F"/>
    <w:rsid w:val="009268DB"/>
    <w:rsid w:val="00964863"/>
    <w:rsid w:val="00967A92"/>
    <w:rsid w:val="00970331"/>
    <w:rsid w:val="00970BCC"/>
    <w:rsid w:val="009731A5"/>
    <w:rsid w:val="009825DC"/>
    <w:rsid w:val="00985034"/>
    <w:rsid w:val="00986AF6"/>
    <w:rsid w:val="00987657"/>
    <w:rsid w:val="009E5055"/>
    <w:rsid w:val="009F1295"/>
    <w:rsid w:val="00A06335"/>
    <w:rsid w:val="00A0686F"/>
    <w:rsid w:val="00A0776B"/>
    <w:rsid w:val="00A25B10"/>
    <w:rsid w:val="00A317E7"/>
    <w:rsid w:val="00A36501"/>
    <w:rsid w:val="00A61640"/>
    <w:rsid w:val="00A93A46"/>
    <w:rsid w:val="00AB23F3"/>
    <w:rsid w:val="00AB356B"/>
    <w:rsid w:val="00AD2405"/>
    <w:rsid w:val="00AF3C7C"/>
    <w:rsid w:val="00AF6122"/>
    <w:rsid w:val="00B20978"/>
    <w:rsid w:val="00B57E1F"/>
    <w:rsid w:val="00B8164F"/>
    <w:rsid w:val="00B86D60"/>
    <w:rsid w:val="00BA1DDD"/>
    <w:rsid w:val="00BB4A7B"/>
    <w:rsid w:val="00BD510E"/>
    <w:rsid w:val="00BF2AA8"/>
    <w:rsid w:val="00C22E85"/>
    <w:rsid w:val="00C31D59"/>
    <w:rsid w:val="00C46002"/>
    <w:rsid w:val="00C53E10"/>
    <w:rsid w:val="00C540B4"/>
    <w:rsid w:val="00C617F4"/>
    <w:rsid w:val="00C75002"/>
    <w:rsid w:val="00C96D42"/>
    <w:rsid w:val="00CB4041"/>
    <w:rsid w:val="00CC3C13"/>
    <w:rsid w:val="00CC6A11"/>
    <w:rsid w:val="00CD7D1A"/>
    <w:rsid w:val="00CF7D9F"/>
    <w:rsid w:val="00D24999"/>
    <w:rsid w:val="00D34A2E"/>
    <w:rsid w:val="00D4283E"/>
    <w:rsid w:val="00D56271"/>
    <w:rsid w:val="00D61508"/>
    <w:rsid w:val="00D911C9"/>
    <w:rsid w:val="00DA523D"/>
    <w:rsid w:val="00DA6516"/>
    <w:rsid w:val="00DD090C"/>
    <w:rsid w:val="00DF7865"/>
    <w:rsid w:val="00E044B0"/>
    <w:rsid w:val="00E045C2"/>
    <w:rsid w:val="00E2330F"/>
    <w:rsid w:val="00E37B5D"/>
    <w:rsid w:val="00E5734E"/>
    <w:rsid w:val="00E620CA"/>
    <w:rsid w:val="00E82D98"/>
    <w:rsid w:val="00E870AA"/>
    <w:rsid w:val="00EA4BC2"/>
    <w:rsid w:val="00EB2430"/>
    <w:rsid w:val="00EB4D18"/>
    <w:rsid w:val="00EE2883"/>
    <w:rsid w:val="00EE2FF8"/>
    <w:rsid w:val="00EE47B8"/>
    <w:rsid w:val="00F00832"/>
    <w:rsid w:val="00F02176"/>
    <w:rsid w:val="00F1330B"/>
    <w:rsid w:val="00F40533"/>
    <w:rsid w:val="00F4202B"/>
    <w:rsid w:val="00F573BD"/>
    <w:rsid w:val="00FB1E90"/>
    <w:rsid w:val="00FE0F64"/>
    <w:rsid w:val="00FE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CF353F"/>
  <w15:docId w15:val="{4807A995-CCE4-430F-93AF-A3B6644B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Pr>
      <w:vertAlign w:val="superscript"/>
    </w:rPr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Normal"/>
    <w:pPr>
      <w:spacing w:after="120" w:line="240" w:lineRule="exact"/>
      <w:ind w:right="3024"/>
    </w:pPr>
    <w:rPr>
      <w:rFonts w:ascii="Times" w:hAnsi="Times"/>
      <w:i/>
    </w:rPr>
  </w:style>
  <w:style w:type="paragraph" w:customStyle="1" w:styleId="Absbox">
    <w:name w:val="Absbox"/>
    <w:basedOn w:val="Normal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before="200" w:after="320" w:line="220" w:lineRule="exact"/>
      <w:ind w:left="86" w:right="130"/>
      <w:jc w:val="center"/>
    </w:pPr>
    <w:rPr>
      <w:b/>
      <w:color w:val="FFFFFF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/>
      <w:sz w:val="18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/>
      <w:sz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sz w:val="16"/>
    </w:rPr>
  </w:style>
  <w:style w:type="paragraph" w:customStyle="1" w:styleId="TCTableBody">
    <w:name w:val="TC_Table_Body"/>
    <w:basedOn w:val="VDTableTitle"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customStyle="1" w:styleId="TtuloSeoArtigo">
    <w:name w:val="Título_Seção_Artigo"/>
    <w:basedOn w:val="Normal"/>
    <w:next w:val="Normal"/>
    <w:autoRedefine/>
    <w:rsid w:val="004563C7"/>
    <w:pPr>
      <w:overflowPunct/>
      <w:autoSpaceDE/>
      <w:autoSpaceDN/>
      <w:adjustRightInd/>
      <w:spacing w:before="420" w:after="120"/>
      <w:jc w:val="center"/>
      <w:textAlignment w:val="auto"/>
    </w:pPr>
    <w:rPr>
      <w:rFonts w:ascii="Arial" w:hAnsi="Arial" w:cs="Arial"/>
      <w:b/>
      <w:smallCaps/>
      <w:sz w:val="24"/>
      <w:szCs w:val="24"/>
      <w:lang w:val="pt-BR"/>
    </w:rPr>
  </w:style>
  <w:style w:type="paragraph" w:customStyle="1" w:styleId="Textoartigo">
    <w:name w:val="Texto_artigo"/>
    <w:basedOn w:val="Normal"/>
    <w:autoRedefine/>
    <w:rsid w:val="00E37B5D"/>
    <w:pPr>
      <w:overflowPunct/>
      <w:autoSpaceDE/>
      <w:autoSpaceDN/>
      <w:adjustRightInd/>
      <w:ind w:firstLine="851"/>
      <w:jc w:val="both"/>
      <w:textAlignment w:val="auto"/>
    </w:pPr>
    <w:rPr>
      <w:rFonts w:ascii="Arial" w:hAnsi="Arial" w:cs="Arial"/>
      <w:sz w:val="24"/>
      <w:lang w:val="pt-BR"/>
    </w:rPr>
  </w:style>
  <w:style w:type="paragraph" w:styleId="TextosemFormatao">
    <w:name w:val="Plain Text"/>
    <w:basedOn w:val="Normal"/>
    <w:semiHidden/>
    <w:pPr>
      <w:overflowPunct/>
      <w:autoSpaceDE/>
      <w:autoSpaceDN/>
      <w:adjustRightInd/>
      <w:textAlignment w:val="auto"/>
    </w:pPr>
    <w:rPr>
      <w:rFonts w:ascii="Courier New" w:hAnsi="Courier New"/>
      <w:szCs w:val="24"/>
      <w:lang w:val="hr-HR" w:eastAsia="de-DE"/>
    </w:rPr>
  </w:style>
  <w:style w:type="paragraph" w:customStyle="1" w:styleId="Transcricao">
    <w:name w:val="Transcricao"/>
    <w:basedOn w:val="Normal"/>
    <w:next w:val="Normal"/>
    <w:autoRedefine/>
    <w:pPr>
      <w:overflowPunct/>
      <w:autoSpaceDE/>
      <w:autoSpaceDN/>
      <w:adjustRightInd/>
      <w:spacing w:before="240" w:after="240"/>
      <w:ind w:left="1350"/>
      <w:jc w:val="both"/>
      <w:textAlignment w:val="auto"/>
    </w:pPr>
    <w:rPr>
      <w:rFonts w:ascii="Times New Roman" w:hAnsi="Times New Roman"/>
      <w:sz w:val="24"/>
      <w:lang w:val="pt-BR"/>
    </w:rPr>
  </w:style>
  <w:style w:type="paragraph" w:customStyle="1" w:styleId="Citacaodestacada">
    <w:name w:val="Citacao_destacada"/>
    <w:basedOn w:val="Transcricao"/>
    <w:autoRedefine/>
    <w:rsid w:val="001F5A8D"/>
    <w:pPr>
      <w:tabs>
        <w:tab w:val="left" w:pos="8640"/>
        <w:tab w:val="left" w:pos="9355"/>
      </w:tabs>
      <w:ind w:left="2268"/>
    </w:pPr>
    <w:rPr>
      <w:rFonts w:ascii="Arial" w:hAnsi="Arial" w:cs="Arial"/>
      <w:i/>
      <w:iCs/>
      <w:sz w:val="20"/>
    </w:rPr>
  </w:style>
  <w:style w:type="paragraph" w:customStyle="1" w:styleId="Referencias">
    <w:name w:val="Referencias"/>
    <w:basedOn w:val="Normal"/>
    <w:autoRedefine/>
    <w:pPr>
      <w:overflowPunct/>
      <w:autoSpaceDE/>
      <w:autoSpaceDN/>
      <w:adjustRightInd/>
      <w:spacing w:before="120" w:after="120"/>
      <w:ind w:left="300" w:hanging="300"/>
      <w:jc w:val="both"/>
      <w:textAlignment w:val="auto"/>
    </w:pPr>
    <w:rPr>
      <w:rFonts w:ascii="Times New Roman" w:hAnsi="Times New Roman"/>
      <w:sz w:val="24"/>
      <w:lang w:val="pt-BR"/>
    </w:rPr>
  </w:style>
  <w:style w:type="paragraph" w:customStyle="1" w:styleId="Tabelas">
    <w:name w:val="Tabelas"/>
    <w:basedOn w:val="Normal"/>
    <w:autoRedefine/>
    <w:pPr>
      <w:overflowPunct/>
      <w:autoSpaceDE/>
      <w:autoSpaceDN/>
      <w:adjustRightInd/>
      <w:spacing w:before="60" w:after="60"/>
      <w:jc w:val="center"/>
      <w:textAlignment w:val="auto"/>
    </w:pPr>
    <w:rPr>
      <w:rFonts w:ascii="Times New Roman" w:hAnsi="Times New Roman"/>
      <w:sz w:val="24"/>
      <w:lang w:val="pt-BR"/>
    </w:rPr>
  </w:style>
  <w:style w:type="paragraph" w:customStyle="1" w:styleId="Legendadefigura">
    <w:name w:val="Legenda_de_figura"/>
    <w:basedOn w:val="Normal"/>
    <w:autoRedefine/>
    <w:pPr>
      <w:overflowPunct/>
      <w:autoSpaceDE/>
      <w:autoSpaceDN/>
      <w:adjustRightInd/>
      <w:spacing w:after="120"/>
      <w:jc w:val="center"/>
      <w:textAlignment w:val="auto"/>
    </w:pPr>
    <w:rPr>
      <w:rFonts w:ascii="Times New Roman" w:hAnsi="Times New Roman"/>
      <w:b/>
      <w:sz w:val="22"/>
      <w:lang w:val="pt-BR"/>
    </w:rPr>
  </w:style>
  <w:style w:type="character" w:customStyle="1" w:styleId="Citaoemlinha">
    <w:name w:val="Citação_em_linha"/>
    <w:rPr>
      <w:i/>
    </w:rPr>
  </w:style>
  <w:style w:type="paragraph" w:styleId="Legenda">
    <w:name w:val="caption"/>
    <w:basedOn w:val="Normal"/>
    <w:next w:val="Normal"/>
    <w:qFormat/>
    <w:pPr>
      <w:overflowPunct/>
      <w:autoSpaceDE/>
      <w:autoSpaceDN/>
      <w:adjustRightInd/>
      <w:spacing w:before="120" w:after="120"/>
      <w:textAlignment w:val="auto"/>
    </w:pPr>
    <w:rPr>
      <w:rFonts w:ascii="Times New Roman" w:hAnsi="Times New Roman"/>
      <w:b/>
      <w:bCs/>
      <w:lang w:val="pt-BR"/>
    </w:rPr>
  </w:style>
  <w:style w:type="paragraph" w:customStyle="1" w:styleId="BDAbstract">
    <w:name w:val="BD_Abstract"/>
    <w:rsid w:val="00636BCB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6D4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D42"/>
    <w:rPr>
      <w:rFonts w:ascii="Segoe UI" w:hAnsi="Segoe UI" w:cs="Segoe UI"/>
      <w:sz w:val="18"/>
      <w:szCs w:val="18"/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B20978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5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p.ufpel.edu.br/direito/files/2025/09/Manual-de-Normas-da-UFPEL.pdf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p.ufpel.edu.br/direito/files/2025/09/Manual-de-Normas-da-UFPEL.pdf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605</Words>
  <Characters>5673</Characters>
  <Application>Microsoft Office Word</Application>
  <DocSecurity>0</DocSecurity>
  <Lines>436</Lines>
  <Paragraphs>330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/>
  <Company/>
  <LinksUpToDate>false</LinksUpToDate>
  <CharactersWithSpaces>5948</CharactersWithSpaces>
  <SharedDoc>false</SharedDoc>
  <HyperlinkBase/>
  <HLinks>
    <vt:vector size="6" baseType="variant">
      <vt:variant>
        <vt:i4>5439559</vt:i4>
      </vt:variant>
      <vt:variant>
        <vt:i4>9</vt:i4>
      </vt:variant>
      <vt:variant>
        <vt:i4>0</vt:i4>
      </vt:variant>
      <vt:variant>
        <vt:i4>5</vt:i4>
      </vt:variant>
      <vt:variant>
        <vt:lpwstr>http://www.bu.ufsc.br/framerefer.html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DQO</dc:creator>
  <cp:keywords/>
  <dc:description/>
  <cp:lastModifiedBy>Bruno Pastoriza</cp:lastModifiedBy>
  <cp:revision>11</cp:revision>
  <cp:lastPrinted>2026-02-24T16:05:00Z</cp:lastPrinted>
  <dcterms:created xsi:type="dcterms:W3CDTF">2026-02-19T23:26:00Z</dcterms:created>
  <dcterms:modified xsi:type="dcterms:W3CDTF">2026-03-04T00:06:00Z</dcterms:modified>
  <cp:category/>
</cp:coreProperties>
</file>